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166" w:type="dxa"/>
        <w:tblInd w:w="5" w:type="dxa"/>
        <w:tblLayout w:type="fixed"/>
        <w:tblCellMar>
          <w:left w:w="10" w:type="dxa"/>
          <w:right w:w="10" w:type="dxa"/>
        </w:tblCellMar>
        <w:tblLook w:val="04A0" w:firstRow="1" w:lastRow="0" w:firstColumn="1" w:lastColumn="0" w:noHBand="0" w:noVBand="1"/>
      </w:tblPr>
      <w:tblGrid>
        <w:gridCol w:w="4166"/>
      </w:tblGrid>
      <w:tr w:rsidR="00DA7082" w14:paraId="6784D69E" w14:textId="77777777">
        <w:tc>
          <w:tcPr>
            <w:tcW w:w="4166" w:type="dxa"/>
            <w:tcBorders>
              <w:top w:val="single" w:sz="4" w:space="0" w:color="000000"/>
              <w:left w:val="single" w:sz="4" w:space="0" w:color="000000"/>
              <w:right w:val="single" w:sz="4" w:space="0" w:color="000000"/>
            </w:tcBorders>
            <w:tcMar>
              <w:top w:w="0" w:type="dxa"/>
              <w:left w:w="108" w:type="dxa"/>
              <w:bottom w:w="0" w:type="dxa"/>
              <w:right w:w="108" w:type="dxa"/>
            </w:tcMar>
          </w:tcPr>
          <w:p w14:paraId="54DAC357" w14:textId="77777777" w:rsidR="00DA7082" w:rsidRDefault="007A1FB2">
            <w:pPr>
              <w:pStyle w:val="StandardWeb"/>
              <w:spacing w:before="0" w:after="0"/>
            </w:pPr>
            <w:r>
              <w:rPr>
                <w:rFonts w:ascii="Calibri" w:eastAsia="Calibri" w:hAnsi="Calibri" w:cs="Calibri"/>
                <w:sz w:val="20"/>
                <w:szCs w:val="20"/>
              </w:rPr>
              <w:t>Tagungsbeitrag zu:</w:t>
            </w:r>
          </w:p>
        </w:tc>
      </w:tr>
      <w:tr w:rsidR="00DA7082" w14:paraId="672AA145" w14:textId="77777777">
        <w:tc>
          <w:tcPr>
            <w:tcW w:w="4166" w:type="dxa"/>
            <w:tcBorders>
              <w:left w:val="single" w:sz="4" w:space="0" w:color="000000"/>
              <w:right w:val="single" w:sz="4" w:space="0" w:color="000000"/>
            </w:tcBorders>
            <w:tcMar>
              <w:top w:w="0" w:type="dxa"/>
              <w:left w:w="108" w:type="dxa"/>
              <w:bottom w:w="0" w:type="dxa"/>
              <w:right w:w="108" w:type="dxa"/>
            </w:tcMar>
          </w:tcPr>
          <w:p w14:paraId="6E2A4875" w14:textId="77777777" w:rsidR="00DA7082" w:rsidRDefault="007A1FB2">
            <w:pPr>
              <w:pStyle w:val="StandardWeb"/>
              <w:spacing w:before="0" w:after="0"/>
            </w:pPr>
            <w:r>
              <w:rPr>
                <w:rFonts w:ascii="Calibri" w:eastAsia="Calibri" w:hAnsi="Calibri" w:cs="Calibri"/>
                <w:sz w:val="20"/>
                <w:szCs w:val="20"/>
              </w:rPr>
              <w:t>Jahrestagung der DBG 2025</w:t>
            </w:r>
          </w:p>
        </w:tc>
      </w:tr>
      <w:tr w:rsidR="00DA7082" w14:paraId="7E339661" w14:textId="77777777">
        <w:tc>
          <w:tcPr>
            <w:tcW w:w="4166" w:type="dxa"/>
            <w:tcBorders>
              <w:left w:val="single" w:sz="4" w:space="0" w:color="000000"/>
              <w:right w:val="single" w:sz="4" w:space="0" w:color="000000"/>
            </w:tcBorders>
            <w:tcMar>
              <w:top w:w="0" w:type="dxa"/>
              <w:left w:w="108" w:type="dxa"/>
              <w:bottom w:w="0" w:type="dxa"/>
              <w:right w:w="108" w:type="dxa"/>
            </w:tcMar>
          </w:tcPr>
          <w:p w14:paraId="6979BC24" w14:textId="77777777" w:rsidR="00DA7082" w:rsidRDefault="007A1FB2">
            <w:pPr>
              <w:pStyle w:val="StandardWeb"/>
              <w:spacing w:before="0" w:after="0"/>
            </w:pPr>
            <w:r>
              <w:rPr>
                <w:rFonts w:ascii="Calibri" w:eastAsia="Calibri" w:hAnsi="Calibri" w:cs="Calibri"/>
                <w:sz w:val="20"/>
                <w:szCs w:val="20"/>
              </w:rPr>
              <w:t>Titel der Tagung:</w:t>
            </w:r>
          </w:p>
        </w:tc>
      </w:tr>
      <w:tr w:rsidR="00DA7082" w14:paraId="1E4667BC" w14:textId="77777777">
        <w:tc>
          <w:tcPr>
            <w:tcW w:w="4166" w:type="dxa"/>
            <w:tcBorders>
              <w:left w:val="single" w:sz="4" w:space="0" w:color="000000"/>
              <w:right w:val="single" w:sz="4" w:space="0" w:color="000000"/>
            </w:tcBorders>
            <w:tcMar>
              <w:top w:w="0" w:type="dxa"/>
              <w:left w:w="108" w:type="dxa"/>
              <w:bottom w:w="0" w:type="dxa"/>
              <w:right w:w="108" w:type="dxa"/>
            </w:tcMar>
          </w:tcPr>
          <w:p w14:paraId="1C1CF742" w14:textId="77777777" w:rsidR="00DA7082" w:rsidRDefault="007A1FB2">
            <w:pPr>
              <w:pStyle w:val="StandardWeb"/>
              <w:spacing w:before="0" w:after="0"/>
            </w:pPr>
            <w:r>
              <w:rPr>
                <w:rFonts w:ascii="Calibri" w:eastAsia="Calibri" w:hAnsi="Calibri" w:cs="Calibri"/>
                <w:sz w:val="20"/>
                <w:szCs w:val="20"/>
              </w:rPr>
              <w:t>#GesundeBödenKlimaschutz</w:t>
            </w:r>
          </w:p>
        </w:tc>
      </w:tr>
      <w:tr w:rsidR="00DA7082" w14:paraId="249466E7" w14:textId="77777777">
        <w:tc>
          <w:tcPr>
            <w:tcW w:w="4166" w:type="dxa"/>
            <w:tcBorders>
              <w:left w:val="single" w:sz="4" w:space="0" w:color="000000"/>
              <w:right w:val="single" w:sz="4" w:space="0" w:color="000000"/>
            </w:tcBorders>
            <w:tcMar>
              <w:top w:w="0" w:type="dxa"/>
              <w:left w:w="108" w:type="dxa"/>
              <w:bottom w:w="0" w:type="dxa"/>
              <w:right w:w="108" w:type="dxa"/>
            </w:tcMar>
          </w:tcPr>
          <w:p w14:paraId="0E065916" w14:textId="77777777" w:rsidR="00DA7082" w:rsidRDefault="007A1FB2">
            <w:pPr>
              <w:pStyle w:val="StandardWeb"/>
              <w:spacing w:before="0" w:after="0"/>
            </w:pPr>
            <w:r>
              <w:rPr>
                <w:rFonts w:ascii="Calibri" w:eastAsia="Calibri" w:hAnsi="Calibri" w:cs="Calibri"/>
                <w:sz w:val="20"/>
                <w:szCs w:val="20"/>
              </w:rPr>
              <w:t>Veranstalter:</w:t>
            </w:r>
          </w:p>
        </w:tc>
      </w:tr>
      <w:tr w:rsidR="00DA7082" w14:paraId="65D93832" w14:textId="77777777">
        <w:tc>
          <w:tcPr>
            <w:tcW w:w="4166" w:type="dxa"/>
            <w:tcBorders>
              <w:left w:val="single" w:sz="4" w:space="0" w:color="000000"/>
              <w:right w:val="single" w:sz="4" w:space="0" w:color="000000"/>
            </w:tcBorders>
            <w:tcMar>
              <w:top w:w="0" w:type="dxa"/>
              <w:left w:w="108" w:type="dxa"/>
              <w:bottom w:w="0" w:type="dxa"/>
              <w:right w:w="108" w:type="dxa"/>
            </w:tcMar>
          </w:tcPr>
          <w:p w14:paraId="6C3C7173" w14:textId="77777777" w:rsidR="00DA7082" w:rsidRDefault="007A1FB2">
            <w:pPr>
              <w:pStyle w:val="StandardWeb"/>
              <w:spacing w:before="0" w:after="0"/>
            </w:pPr>
            <w:r>
              <w:rPr>
                <w:rFonts w:ascii="Calibri" w:eastAsia="Calibri" w:hAnsi="Calibri" w:cs="Calibri"/>
                <w:sz w:val="20"/>
                <w:szCs w:val="20"/>
              </w:rPr>
              <w:t>DBG, September 2025 Tübingen</w:t>
            </w:r>
          </w:p>
        </w:tc>
      </w:tr>
      <w:tr w:rsidR="00DA7082" w14:paraId="14FB6150" w14:textId="77777777">
        <w:tc>
          <w:tcPr>
            <w:tcW w:w="4166" w:type="dxa"/>
            <w:tcBorders>
              <w:left w:val="single" w:sz="4" w:space="0" w:color="000000"/>
              <w:right w:val="single" w:sz="4" w:space="0" w:color="000000"/>
            </w:tcBorders>
            <w:tcMar>
              <w:top w:w="0" w:type="dxa"/>
              <w:left w:w="108" w:type="dxa"/>
              <w:bottom w:w="0" w:type="dxa"/>
              <w:right w:w="108" w:type="dxa"/>
            </w:tcMar>
          </w:tcPr>
          <w:p w14:paraId="594DB3E6" w14:textId="77777777" w:rsidR="00DA7082" w:rsidRDefault="007A1FB2">
            <w:pPr>
              <w:pStyle w:val="StandardWeb"/>
              <w:spacing w:before="0" w:after="0"/>
            </w:pPr>
            <w:r>
              <w:rPr>
                <w:rFonts w:ascii="Calibri" w:eastAsia="Calibri" w:hAnsi="Calibri" w:cs="Calibri"/>
                <w:sz w:val="20"/>
                <w:szCs w:val="20"/>
              </w:rPr>
              <w:t>Berichte der DBG (nicht begutachtete online Publikation)</w:t>
            </w:r>
          </w:p>
        </w:tc>
      </w:tr>
      <w:tr w:rsidR="00DA7082" w14:paraId="0E85BE2B" w14:textId="77777777">
        <w:tc>
          <w:tcPr>
            <w:tcW w:w="4166" w:type="dxa"/>
            <w:tcBorders>
              <w:left w:val="single" w:sz="4" w:space="0" w:color="000000"/>
              <w:bottom w:val="single" w:sz="4" w:space="0" w:color="000000"/>
              <w:right w:val="single" w:sz="4" w:space="0" w:color="000000"/>
            </w:tcBorders>
            <w:tcMar>
              <w:top w:w="0" w:type="dxa"/>
              <w:left w:w="108" w:type="dxa"/>
              <w:bottom w:w="0" w:type="dxa"/>
              <w:right w:w="108" w:type="dxa"/>
            </w:tcMar>
          </w:tcPr>
          <w:p w14:paraId="0AD0FCFA" w14:textId="77777777" w:rsidR="00DA7082" w:rsidRDefault="007A1FB2">
            <w:pPr>
              <w:pStyle w:val="StandardWeb"/>
              <w:spacing w:before="0" w:after="0"/>
            </w:pPr>
            <w:r>
              <w:rPr>
                <w:rFonts w:ascii="Calibri" w:eastAsia="Calibri" w:hAnsi="Calibri" w:cs="Calibri"/>
                <w:sz w:val="20"/>
                <w:szCs w:val="20"/>
              </w:rPr>
              <w:t>http://www.dbges.de</w:t>
            </w:r>
          </w:p>
        </w:tc>
      </w:tr>
    </w:tbl>
    <w:p w14:paraId="3BDD25B4" w14:textId="77777777" w:rsidR="00DA7082" w:rsidRDefault="00DA7082">
      <w:pPr>
        <w:pStyle w:val="StandardWeb"/>
        <w:jc w:val="center"/>
        <w:rPr>
          <w:rFonts w:ascii="Calibri" w:eastAsia="Calibri" w:hAnsi="Calibri" w:cs="Calibri"/>
          <w:b/>
          <w:bCs/>
        </w:rPr>
      </w:pPr>
    </w:p>
    <w:p w14:paraId="2DFC3911" w14:textId="77777777" w:rsidR="00DA7082" w:rsidRDefault="007A1FB2">
      <w:pPr>
        <w:pStyle w:val="StandardWeb"/>
        <w:jc w:val="center"/>
      </w:pPr>
      <w:r>
        <w:rPr>
          <w:rFonts w:ascii="Calibri" w:eastAsia="Calibri" w:hAnsi="Calibri" w:cs="Calibri"/>
          <w:b/>
          <w:bCs/>
        </w:rPr>
        <w:t>Böden im Klimawandel</w:t>
      </w:r>
    </w:p>
    <w:p w14:paraId="40261060" w14:textId="77777777" w:rsidR="00DA7082" w:rsidRDefault="007A1FB2">
      <w:pPr>
        <w:pStyle w:val="StandardWeb"/>
        <w:jc w:val="center"/>
      </w:pPr>
      <w:r>
        <w:rPr>
          <w:rFonts w:ascii="Calibri" w:eastAsia="Calibri" w:hAnsi="Calibri" w:cs="Calibri"/>
          <w:b/>
          <w:bCs/>
          <w:sz w:val="22"/>
        </w:rPr>
        <w:t>– Klimasensitive Böden</w:t>
      </w:r>
    </w:p>
    <w:p w14:paraId="0F4F0C7E" w14:textId="6DE5EB84" w:rsidR="00DA7082" w:rsidRDefault="007A1FB2">
      <w:pPr>
        <w:pStyle w:val="StandardWeb"/>
        <w:spacing w:before="0" w:after="0"/>
        <w:jc w:val="center"/>
      </w:pPr>
      <w:r>
        <w:rPr>
          <w:rFonts w:ascii="Calibri" w:eastAsia="Calibri" w:hAnsi="Calibri" w:cs="Arial"/>
          <w:sz w:val="20"/>
          <w:szCs w:val="22"/>
        </w:rPr>
        <w:t xml:space="preserve">Klaus-Jörg </w:t>
      </w:r>
      <w:proofErr w:type="spellStart"/>
      <w:r>
        <w:rPr>
          <w:rFonts w:ascii="Calibri" w:eastAsia="Calibri" w:hAnsi="Calibri" w:cs="Arial"/>
          <w:sz w:val="20"/>
          <w:szCs w:val="22"/>
        </w:rPr>
        <w:t>Hartmann</w:t>
      </w:r>
      <w:r w:rsidR="00037FE3">
        <w:rPr>
          <w:rFonts w:ascii="Calibri" w:eastAsia="Calibri" w:hAnsi="Calibri" w:cs="Arial"/>
          <w:sz w:val="20"/>
          <w:szCs w:val="22"/>
          <w:vertAlign w:val="superscript"/>
        </w:rPr>
        <w:t>i</w:t>
      </w:r>
      <w:proofErr w:type="spellEnd"/>
      <w:r>
        <w:rPr>
          <w:rFonts w:ascii="Calibri" w:eastAsia="Calibri" w:hAnsi="Calibri" w:cs="Arial"/>
          <w:sz w:val="20"/>
          <w:szCs w:val="22"/>
        </w:rPr>
        <w:t xml:space="preserve">, Jan Fabian </w:t>
      </w:r>
      <w:proofErr w:type="spellStart"/>
      <w:r>
        <w:rPr>
          <w:rFonts w:ascii="Calibri" w:eastAsia="Calibri" w:hAnsi="Calibri" w:cs="Arial"/>
          <w:sz w:val="20"/>
          <w:szCs w:val="22"/>
        </w:rPr>
        <w:t>Bug</w:t>
      </w:r>
      <w:r w:rsidR="00037FE3">
        <w:rPr>
          <w:rFonts w:ascii="Calibri" w:eastAsia="Calibri" w:hAnsi="Calibri" w:cs="Arial"/>
          <w:sz w:val="20"/>
          <w:szCs w:val="22"/>
          <w:vertAlign w:val="superscript"/>
        </w:rPr>
        <w:t>ii</w:t>
      </w:r>
      <w:proofErr w:type="spellEnd"/>
      <w:r>
        <w:rPr>
          <w:rFonts w:ascii="Calibri" w:eastAsia="Calibri" w:hAnsi="Calibri" w:cs="Arial"/>
          <w:sz w:val="20"/>
          <w:szCs w:val="22"/>
        </w:rPr>
        <w:t>,</w:t>
      </w:r>
    </w:p>
    <w:p w14:paraId="669EFA8A" w14:textId="64B9DA79" w:rsidR="00DA7082" w:rsidRDefault="007A1FB2">
      <w:pPr>
        <w:pStyle w:val="StandardWeb"/>
        <w:spacing w:before="0" w:after="0"/>
        <w:jc w:val="center"/>
      </w:pPr>
      <w:r>
        <w:rPr>
          <w:rFonts w:ascii="Calibri" w:eastAsia="Calibri" w:hAnsi="Calibri" w:cs="Arial"/>
          <w:sz w:val="20"/>
          <w:szCs w:val="22"/>
        </w:rPr>
        <w:t xml:space="preserve">Gert </w:t>
      </w:r>
      <w:proofErr w:type="spellStart"/>
      <w:r>
        <w:rPr>
          <w:rFonts w:ascii="Calibri" w:eastAsia="Calibri" w:hAnsi="Calibri" w:cs="Arial"/>
          <w:sz w:val="20"/>
          <w:szCs w:val="22"/>
        </w:rPr>
        <w:t>Anders</w:t>
      </w:r>
      <w:r w:rsidR="00037FE3">
        <w:rPr>
          <w:rFonts w:ascii="Calibri" w:eastAsia="Calibri" w:hAnsi="Calibri" w:cs="Arial"/>
          <w:sz w:val="20"/>
          <w:szCs w:val="22"/>
          <w:vertAlign w:val="superscript"/>
        </w:rPr>
        <w:t>iii</w:t>
      </w:r>
      <w:proofErr w:type="spellEnd"/>
      <w:r>
        <w:rPr>
          <w:rFonts w:ascii="Calibri" w:eastAsia="Calibri" w:hAnsi="Calibri" w:cs="Arial"/>
          <w:sz w:val="20"/>
          <w:szCs w:val="22"/>
        </w:rPr>
        <w:t xml:space="preserve">, Friederike </w:t>
      </w:r>
      <w:proofErr w:type="spellStart"/>
      <w:r>
        <w:rPr>
          <w:rFonts w:ascii="Calibri" w:eastAsia="Calibri" w:hAnsi="Calibri" w:cs="Arial"/>
          <w:sz w:val="20"/>
          <w:szCs w:val="22"/>
        </w:rPr>
        <w:t>Gerschlauer</w:t>
      </w:r>
      <w:r w:rsidR="00037FE3">
        <w:rPr>
          <w:rFonts w:ascii="Calibri" w:eastAsia="Calibri" w:hAnsi="Calibri" w:cs="Arial"/>
          <w:sz w:val="20"/>
          <w:szCs w:val="22"/>
          <w:vertAlign w:val="superscript"/>
        </w:rPr>
        <w:t>iv</w:t>
      </w:r>
      <w:proofErr w:type="spellEnd"/>
      <w:r>
        <w:rPr>
          <w:rFonts w:ascii="Calibri" w:eastAsia="Calibri" w:hAnsi="Calibri" w:cs="Arial"/>
          <w:sz w:val="20"/>
          <w:szCs w:val="22"/>
        </w:rPr>
        <w:t xml:space="preserve">, Christoph </w:t>
      </w:r>
      <w:proofErr w:type="spellStart"/>
      <w:r>
        <w:rPr>
          <w:rFonts w:ascii="Calibri" w:eastAsia="Calibri" w:hAnsi="Calibri" w:cs="Arial"/>
          <w:sz w:val="20"/>
          <w:szCs w:val="22"/>
        </w:rPr>
        <w:t>Haas</w:t>
      </w:r>
      <w:r w:rsidR="00037FE3">
        <w:rPr>
          <w:rFonts w:ascii="Calibri" w:eastAsia="Calibri" w:hAnsi="Calibri" w:cs="Arial"/>
          <w:sz w:val="20"/>
          <w:szCs w:val="22"/>
          <w:vertAlign w:val="superscript"/>
        </w:rPr>
        <w:t>v</w:t>
      </w:r>
      <w:proofErr w:type="spellEnd"/>
      <w:r>
        <w:rPr>
          <w:rFonts w:ascii="Calibri" w:eastAsia="Calibri" w:hAnsi="Calibri" w:cs="Arial"/>
          <w:sz w:val="20"/>
          <w:szCs w:val="22"/>
        </w:rPr>
        <w:t xml:space="preserve">, Dietmar </w:t>
      </w:r>
      <w:proofErr w:type="spellStart"/>
      <w:r>
        <w:rPr>
          <w:rFonts w:ascii="Calibri" w:eastAsia="Calibri" w:hAnsi="Calibri" w:cs="Arial"/>
          <w:sz w:val="20"/>
          <w:szCs w:val="22"/>
        </w:rPr>
        <w:t>Krug</w:t>
      </w:r>
      <w:r w:rsidR="00037FE3">
        <w:rPr>
          <w:rFonts w:ascii="Calibri" w:eastAsia="Calibri" w:hAnsi="Calibri" w:cs="Arial"/>
          <w:sz w:val="20"/>
          <w:szCs w:val="22"/>
          <w:vertAlign w:val="superscript"/>
        </w:rPr>
        <w:t>v</w:t>
      </w:r>
      <w:r w:rsidR="00934DC6">
        <w:rPr>
          <w:rFonts w:ascii="Calibri" w:eastAsia="Calibri" w:hAnsi="Calibri" w:cs="Arial"/>
          <w:sz w:val="20"/>
          <w:szCs w:val="22"/>
          <w:vertAlign w:val="superscript"/>
        </w:rPr>
        <w:t>i</w:t>
      </w:r>
      <w:proofErr w:type="spellEnd"/>
      <w:r>
        <w:rPr>
          <w:rFonts w:ascii="Calibri" w:eastAsia="Calibri" w:hAnsi="Calibri" w:cs="Arial"/>
          <w:sz w:val="20"/>
          <w:szCs w:val="22"/>
        </w:rPr>
        <w:t xml:space="preserve">, Dorthe </w:t>
      </w:r>
      <w:proofErr w:type="spellStart"/>
      <w:r>
        <w:rPr>
          <w:rFonts w:ascii="Calibri" w:eastAsia="Calibri" w:hAnsi="Calibri" w:cs="Arial"/>
          <w:sz w:val="20"/>
          <w:szCs w:val="22"/>
        </w:rPr>
        <w:t>Pflanz</w:t>
      </w:r>
      <w:r w:rsidR="00037FE3">
        <w:rPr>
          <w:rFonts w:ascii="Calibri" w:eastAsia="Calibri" w:hAnsi="Calibri" w:cs="Arial"/>
          <w:sz w:val="20"/>
          <w:szCs w:val="22"/>
          <w:vertAlign w:val="superscript"/>
        </w:rPr>
        <w:t>vii</w:t>
      </w:r>
      <w:proofErr w:type="spellEnd"/>
      <w:r>
        <w:rPr>
          <w:rFonts w:ascii="Calibri" w:eastAsia="Calibri" w:hAnsi="Calibri" w:cs="Arial"/>
          <w:sz w:val="20"/>
          <w:szCs w:val="22"/>
        </w:rPr>
        <w:t xml:space="preserve">, Niko </w:t>
      </w:r>
      <w:proofErr w:type="spellStart"/>
      <w:r>
        <w:rPr>
          <w:rFonts w:ascii="Calibri" w:eastAsia="Calibri" w:hAnsi="Calibri" w:cs="Arial"/>
          <w:sz w:val="20"/>
          <w:szCs w:val="22"/>
        </w:rPr>
        <w:t>Roßkopf</w:t>
      </w:r>
      <w:r w:rsidR="00037FE3">
        <w:rPr>
          <w:rFonts w:ascii="Calibri" w:eastAsia="Calibri" w:hAnsi="Calibri" w:cs="Arial"/>
          <w:sz w:val="20"/>
          <w:szCs w:val="22"/>
          <w:vertAlign w:val="superscript"/>
        </w:rPr>
        <w:t>viii</w:t>
      </w:r>
      <w:proofErr w:type="spellEnd"/>
      <w:r>
        <w:rPr>
          <w:rFonts w:ascii="Calibri" w:eastAsia="Calibri" w:hAnsi="Calibri" w:cs="Arial"/>
          <w:sz w:val="20"/>
          <w:szCs w:val="22"/>
        </w:rPr>
        <w:t xml:space="preserve">, Tilmann </w:t>
      </w:r>
      <w:proofErr w:type="spellStart"/>
      <w:r>
        <w:rPr>
          <w:rFonts w:ascii="Calibri" w:eastAsia="Calibri" w:hAnsi="Calibri" w:cs="Arial"/>
          <w:sz w:val="20"/>
          <w:szCs w:val="22"/>
        </w:rPr>
        <w:t>Sauer</w:t>
      </w:r>
      <w:r w:rsidR="00037FE3">
        <w:rPr>
          <w:rFonts w:ascii="Calibri" w:eastAsia="Calibri" w:hAnsi="Calibri" w:cs="Arial"/>
          <w:sz w:val="20"/>
          <w:szCs w:val="22"/>
          <w:vertAlign w:val="superscript"/>
        </w:rPr>
        <w:t>vii</w:t>
      </w:r>
      <w:proofErr w:type="spellEnd"/>
    </w:p>
    <w:p w14:paraId="7BFE65E2" w14:textId="77777777" w:rsidR="00DA7082" w:rsidRDefault="00DA7082">
      <w:pPr>
        <w:pStyle w:val="StandardWeb"/>
        <w:spacing w:before="0" w:after="0"/>
        <w:jc w:val="center"/>
        <w:rPr>
          <w:rFonts w:eastAsia="Calibri" w:cs="Arial"/>
          <w:sz w:val="20"/>
          <w:szCs w:val="22"/>
        </w:rPr>
      </w:pPr>
    </w:p>
    <w:p w14:paraId="69978290" w14:textId="77777777" w:rsidR="00DA7082" w:rsidRDefault="007A1FB2">
      <w:pPr>
        <w:pStyle w:val="berschrift2"/>
        <w:numPr>
          <w:ilvl w:val="0"/>
          <w:numId w:val="13"/>
        </w:numPr>
        <w:jc w:val="both"/>
      </w:pPr>
      <w:r>
        <w:rPr>
          <w:sz w:val="22"/>
          <w:szCs w:val="22"/>
        </w:rPr>
        <w:t>Hintergrund</w:t>
      </w:r>
    </w:p>
    <w:p w14:paraId="7478CB11" w14:textId="49062E6E" w:rsidR="00DA7082" w:rsidRDefault="007A1FB2">
      <w:pPr>
        <w:jc w:val="both"/>
      </w:pPr>
      <w:r>
        <w:t>Bei den vorgestellten Überlegungen handelt es sich um Diskussionsbeiträge zu einem Arbeitsauftrag des Direktorenkreises der Staatlichen Geologischen Dienste an die AG Boden.</w:t>
      </w:r>
    </w:p>
    <w:p w14:paraId="59133593" w14:textId="4DA9D832" w:rsidR="00DA7082" w:rsidRDefault="007A1FB2">
      <w:pPr>
        <w:jc w:val="both"/>
      </w:pPr>
      <w:r>
        <w:t xml:space="preserve">In der Betrachtung der Klimaentwicklung geht die Modellierung von regional </w:t>
      </w:r>
      <w:r w:rsidR="00B63F91">
        <w:t xml:space="preserve">sich </w:t>
      </w:r>
      <w:r>
        <w:t xml:space="preserve">in unterschiedlichen Größenordnungen </w:t>
      </w:r>
      <w:r w:rsidR="00B63F91">
        <w:t>ändernden</w:t>
      </w:r>
      <w:r>
        <w:t xml:space="preserve"> Temperaturen und Niederschlägen aus (DWD 2025a). Hierbei gilt es einerseits zwischen kurzfristigen Wetter- und Witterungs</w:t>
      </w:r>
      <w:r>
        <w:softHyphen/>
        <w:t>ereignissen wie Trockenheit, Dürren oder Starkregen und andererseits langfristigen Betrachtungen von Temperatur und Niederschlag zu unterscheiden. Temperatur und Niederschlag beeinflussen bodenbildende Prozesse und Bodenfunktionen.</w:t>
      </w:r>
    </w:p>
    <w:p w14:paraId="50FB1F8B" w14:textId="77777777" w:rsidR="00DA7082" w:rsidRDefault="007A1FB2">
      <w:pPr>
        <w:pStyle w:val="berschrift2"/>
        <w:numPr>
          <w:ilvl w:val="0"/>
          <w:numId w:val="2"/>
        </w:numPr>
        <w:jc w:val="both"/>
      </w:pPr>
      <w:bookmarkStart w:id="0" w:name="_Toc199175405"/>
      <w:r>
        <w:rPr>
          <w:sz w:val="22"/>
          <w:szCs w:val="20"/>
        </w:rPr>
        <w:t>Begriffsbestimmung</w:t>
      </w:r>
      <w:bookmarkEnd w:id="0"/>
    </w:p>
    <w:p w14:paraId="4CF5FADA" w14:textId="77777777" w:rsidR="00DA7082" w:rsidRDefault="007A1FB2">
      <w:pPr>
        <w:pStyle w:val="KeinLeerraum"/>
        <w:jc w:val="both"/>
      </w:pPr>
      <w:r>
        <w:t>Die Meteorologie unterscheidet mit Bezug auf die Zeit Wetter, Witterung und Klima (DWD 2025b). Hierbei handelt es sich auch um Standortfaktoren, die mit dem Boden interagieren.</w:t>
      </w:r>
    </w:p>
    <w:p w14:paraId="13A5517E" w14:textId="1D1A3F1B" w:rsidR="00DA7082" w:rsidRDefault="007A1FB2">
      <w:pPr>
        <w:pStyle w:val="KeinLeerraum"/>
        <w:jc w:val="both"/>
        <w:rPr>
          <w:u w:val="single"/>
        </w:rPr>
      </w:pPr>
      <w:r>
        <w:rPr>
          <w:u w:val="single"/>
        </w:rPr>
        <w:tab/>
      </w:r>
      <w:r>
        <w:rPr>
          <w:u w:val="single"/>
        </w:rPr>
        <w:tab/>
      </w:r>
      <w:r>
        <w:rPr>
          <w:u w:val="single"/>
        </w:rPr>
        <w:tab/>
      </w:r>
      <w:r>
        <w:rPr>
          <w:u w:val="single"/>
        </w:rPr>
        <w:tab/>
      </w:r>
    </w:p>
    <w:p w14:paraId="12F3C248" w14:textId="77777777" w:rsidR="007A1827" w:rsidRDefault="007A1827">
      <w:pPr>
        <w:pStyle w:val="KeinLeerraum"/>
        <w:jc w:val="both"/>
      </w:pPr>
    </w:p>
    <w:p w14:paraId="48340F83" w14:textId="221276D6" w:rsidR="00DA7082" w:rsidRDefault="00037FE3">
      <w:pPr>
        <w:pStyle w:val="KeinLeerraum"/>
        <w:jc w:val="both"/>
      </w:pPr>
      <w:r>
        <w:rPr>
          <w:sz w:val="16"/>
          <w:szCs w:val="18"/>
          <w:vertAlign w:val="superscript"/>
        </w:rPr>
        <w:t>i</w:t>
      </w:r>
      <w:r w:rsidR="007A1FB2">
        <w:rPr>
          <w:sz w:val="16"/>
          <w:szCs w:val="18"/>
        </w:rPr>
        <w:t xml:space="preserve"> LAGB Sachsen-Anhalt</w:t>
      </w:r>
    </w:p>
    <w:p w14:paraId="1043EC09" w14:textId="77777777" w:rsidR="00DA7082" w:rsidRDefault="007A1FB2">
      <w:pPr>
        <w:pStyle w:val="KeinLeerraum"/>
        <w:jc w:val="both"/>
      </w:pPr>
      <w:r>
        <w:rPr>
          <w:sz w:val="16"/>
          <w:szCs w:val="18"/>
        </w:rPr>
        <w:t xml:space="preserve">  Klaus-Joerg.Hartmann@sachsen-anhalt.de</w:t>
      </w:r>
    </w:p>
    <w:p w14:paraId="18C2C7C6" w14:textId="3965A70A" w:rsidR="00DA7082" w:rsidRDefault="00037FE3">
      <w:pPr>
        <w:pStyle w:val="KeinLeerraum"/>
        <w:jc w:val="both"/>
      </w:pPr>
      <w:r>
        <w:rPr>
          <w:sz w:val="16"/>
          <w:szCs w:val="18"/>
          <w:vertAlign w:val="superscript"/>
        </w:rPr>
        <w:t>ii</w:t>
      </w:r>
      <w:r w:rsidR="007A1FB2">
        <w:rPr>
          <w:sz w:val="16"/>
          <w:szCs w:val="18"/>
        </w:rPr>
        <w:t xml:space="preserve"> LBEG Niedersachsen</w:t>
      </w:r>
    </w:p>
    <w:p w14:paraId="0376BABE" w14:textId="0BC6066C" w:rsidR="00DA7082" w:rsidRDefault="00037FE3">
      <w:pPr>
        <w:pStyle w:val="KeinLeerraum"/>
        <w:jc w:val="both"/>
      </w:pPr>
      <w:r>
        <w:rPr>
          <w:sz w:val="16"/>
          <w:szCs w:val="18"/>
          <w:vertAlign w:val="superscript"/>
        </w:rPr>
        <w:t>iii</w:t>
      </w:r>
      <w:r w:rsidR="007A1FB2">
        <w:rPr>
          <w:sz w:val="16"/>
          <w:szCs w:val="18"/>
        </w:rPr>
        <w:t xml:space="preserve"> LUNG Mecklenburg-Vorpommern</w:t>
      </w:r>
    </w:p>
    <w:p w14:paraId="7CE6CD42" w14:textId="46F12444" w:rsidR="00DA7082" w:rsidRDefault="00037FE3">
      <w:pPr>
        <w:pStyle w:val="KeinLeerraum"/>
        <w:jc w:val="both"/>
      </w:pPr>
      <w:r>
        <w:rPr>
          <w:sz w:val="16"/>
          <w:szCs w:val="18"/>
          <w:vertAlign w:val="superscript"/>
        </w:rPr>
        <w:t>iv</w:t>
      </w:r>
      <w:r w:rsidR="007A1FB2">
        <w:rPr>
          <w:sz w:val="16"/>
          <w:szCs w:val="18"/>
        </w:rPr>
        <w:t xml:space="preserve"> Regierungspräsidium Freiburg – Baden-Württemberg</w:t>
      </w:r>
    </w:p>
    <w:p w14:paraId="3D5D4CB2" w14:textId="2C092609" w:rsidR="00DA7082" w:rsidRDefault="00037FE3">
      <w:pPr>
        <w:pStyle w:val="KeinLeerraum"/>
        <w:jc w:val="both"/>
      </w:pPr>
      <w:r>
        <w:rPr>
          <w:sz w:val="16"/>
          <w:szCs w:val="18"/>
          <w:vertAlign w:val="superscript"/>
        </w:rPr>
        <w:t>v</w:t>
      </w:r>
      <w:r w:rsidR="007A1FB2">
        <w:rPr>
          <w:sz w:val="16"/>
          <w:szCs w:val="18"/>
        </w:rPr>
        <w:t xml:space="preserve"> LfU Schleswig-Holstein</w:t>
      </w:r>
    </w:p>
    <w:p w14:paraId="18BF8BEB" w14:textId="7604FF3B" w:rsidR="00DA7082" w:rsidRDefault="00037FE3">
      <w:pPr>
        <w:pStyle w:val="KeinLeerraum"/>
        <w:jc w:val="both"/>
      </w:pPr>
      <w:r>
        <w:rPr>
          <w:sz w:val="16"/>
          <w:szCs w:val="18"/>
          <w:vertAlign w:val="superscript"/>
        </w:rPr>
        <w:t>vi</w:t>
      </w:r>
      <w:r w:rsidR="007A1FB2">
        <w:rPr>
          <w:sz w:val="16"/>
          <w:szCs w:val="18"/>
        </w:rPr>
        <w:t xml:space="preserve"> BGR Bund</w:t>
      </w:r>
    </w:p>
    <w:p w14:paraId="07677AC9" w14:textId="38C08414" w:rsidR="00DA7082" w:rsidRDefault="00037FE3">
      <w:pPr>
        <w:pStyle w:val="KeinLeerraum"/>
        <w:jc w:val="both"/>
      </w:pPr>
      <w:r>
        <w:rPr>
          <w:sz w:val="16"/>
          <w:szCs w:val="18"/>
          <w:vertAlign w:val="superscript"/>
        </w:rPr>
        <w:t>vii</w:t>
      </w:r>
      <w:r w:rsidR="007A1FB2">
        <w:rPr>
          <w:sz w:val="16"/>
          <w:szCs w:val="18"/>
        </w:rPr>
        <w:t xml:space="preserve"> LGB Rheinland-Pfalz</w:t>
      </w:r>
    </w:p>
    <w:p w14:paraId="27DE1E47" w14:textId="4C97C0AB" w:rsidR="00DA7082" w:rsidRDefault="00037FE3">
      <w:pPr>
        <w:pStyle w:val="KeinLeerraum"/>
        <w:jc w:val="both"/>
      </w:pPr>
      <w:r>
        <w:rPr>
          <w:sz w:val="16"/>
          <w:szCs w:val="18"/>
          <w:vertAlign w:val="superscript"/>
        </w:rPr>
        <w:t>viii</w:t>
      </w:r>
      <w:r w:rsidR="007A1FB2">
        <w:rPr>
          <w:sz w:val="16"/>
          <w:szCs w:val="18"/>
        </w:rPr>
        <w:t xml:space="preserve"> LGRB Brandenburg</w:t>
      </w:r>
    </w:p>
    <w:p w14:paraId="0F3C588C" w14:textId="77777777" w:rsidR="00DA7082" w:rsidRDefault="00DA7082">
      <w:pPr>
        <w:pStyle w:val="KeinLeerraum"/>
        <w:jc w:val="both"/>
        <w:rPr>
          <w:sz w:val="16"/>
          <w:szCs w:val="18"/>
        </w:rPr>
      </w:pPr>
    </w:p>
    <w:p w14:paraId="191DA2AB" w14:textId="77777777" w:rsidR="00DA7082" w:rsidRDefault="007A1FB2">
      <w:pPr>
        <w:pStyle w:val="berschrift4"/>
        <w:jc w:val="both"/>
      </w:pPr>
      <w:r>
        <w:t>Wetter (DWD 2025b)</w:t>
      </w:r>
    </w:p>
    <w:p w14:paraId="7CFB5157" w14:textId="04A43995" w:rsidR="00DA7082" w:rsidRDefault="007A1FB2" w:rsidP="00F5309B">
      <w:pPr>
        <w:pStyle w:val="KeinLeerraum"/>
        <w:spacing w:after="160"/>
        <w:jc w:val="both"/>
      </w:pPr>
      <w:r>
        <w:t>Als "Wetter" wird der physikalische Zustand der Atmosphäre zu einem bestimmten Zeitpunkt oder in einem auch kürzeren</w:t>
      </w:r>
      <w:r w:rsidR="00F5309B">
        <w:t xml:space="preserve"> </w:t>
      </w:r>
      <w:r>
        <w:t>Zeitraum an einem bestimmten Ort oder in einem Gebiet bezeichnet, wie er durch die meteorologischen Elemente und ihr Zusammenwirken gekennzeichnet ist.</w:t>
      </w:r>
      <w:r w:rsidR="00F5309B">
        <w:t xml:space="preserve"> </w:t>
      </w:r>
    </w:p>
    <w:p w14:paraId="506C7BD4" w14:textId="7808E348" w:rsidR="00DA7082" w:rsidRDefault="007A1FB2" w:rsidP="00F5309B">
      <w:pPr>
        <w:jc w:val="both"/>
      </w:pPr>
      <w:r>
        <w:t>Das Wetter wird mit Hilfe quantifizierbarer Parameter charakterisiert. Diese Parameter sind fundamentale Größen des Wetters (Wetterelemente) wie z.B. Lufttemperatur, Luftfeuchte, Luftdruck, Drucktendenz, Windrichtung und Windgeschwindigkeit, Bewölkung, Niederschlag und Sichtweite.</w:t>
      </w:r>
    </w:p>
    <w:p w14:paraId="6CD74C5B" w14:textId="77777777" w:rsidR="00DA7082" w:rsidRDefault="007A1FB2">
      <w:pPr>
        <w:pStyle w:val="berschrift4"/>
        <w:jc w:val="both"/>
      </w:pPr>
      <w:bookmarkStart w:id="1" w:name="_Toc199175407"/>
      <w:r>
        <w:t>Witterung (DWD 2025b)</w:t>
      </w:r>
      <w:bookmarkEnd w:id="1"/>
    </w:p>
    <w:p w14:paraId="7F401728" w14:textId="5786EA62" w:rsidR="00DA7082" w:rsidRDefault="007A1FB2">
      <w:pPr>
        <w:jc w:val="both"/>
      </w:pPr>
      <w:r>
        <w:t>Als Witterung wird der allgemeine, durchschnittliche oder auch vorherrschende Charakter des Wetterablaufs eines bestimmten Zeitraums (von einigen Tagen bis zu ganzen Jahreszeiten) bezeichnet.</w:t>
      </w:r>
      <w:r w:rsidR="00B63F91">
        <w:t xml:space="preserve"> </w:t>
      </w:r>
      <w:r>
        <w:t xml:space="preserve">Bei der Witterung ist der berücksichtigte Zeitraum im Gegensatz zum Klima wesentlich kürzer. </w:t>
      </w:r>
    </w:p>
    <w:p w14:paraId="58C55490" w14:textId="77777777" w:rsidR="00DA7082" w:rsidRDefault="007A1FB2">
      <w:pPr>
        <w:pStyle w:val="berschrift4"/>
        <w:jc w:val="both"/>
      </w:pPr>
      <w:bookmarkStart w:id="2" w:name="_Toc199175408"/>
      <w:r>
        <w:t>Klima (2025b)</w:t>
      </w:r>
      <w:bookmarkEnd w:id="2"/>
    </w:p>
    <w:p w14:paraId="2549FC0B" w14:textId="36761FC0" w:rsidR="00DA7082" w:rsidRDefault="007A1FB2">
      <w:pPr>
        <w:jc w:val="both"/>
      </w:pPr>
      <w:r>
        <w:t xml:space="preserve">Klima ist definiert als </w:t>
      </w:r>
      <w:r w:rsidR="00273B29">
        <w:t>die</w:t>
      </w:r>
      <w:r w:rsidR="00551D30">
        <w:t xml:space="preserve"> </w:t>
      </w:r>
      <w:r w:rsidR="00A03E18">
        <w:t xml:space="preserve">statistische </w:t>
      </w:r>
      <w:r>
        <w:t xml:space="preserve">Zusammenfassung </w:t>
      </w:r>
      <w:r w:rsidR="00A03E18">
        <w:t xml:space="preserve">von </w:t>
      </w:r>
      <w:r>
        <w:t>Wettererscheinungen</w:t>
      </w:r>
      <w:r w:rsidR="00A03E18">
        <w:t xml:space="preserve"> über einen definierten Zeitraum (aktuell häufig 30 Jahre)</w:t>
      </w:r>
      <w:r>
        <w:t>, die den mittleren Zustand der Atmosphäre an einem bestimmten Ort oder in einem mehr oder weniger großen Gebiet charakterisieren.</w:t>
      </w:r>
    </w:p>
    <w:p w14:paraId="7F12120F" w14:textId="77777777" w:rsidR="00DA7082" w:rsidRDefault="007A1FB2">
      <w:pPr>
        <w:pStyle w:val="berschrift5"/>
        <w:jc w:val="both"/>
      </w:pPr>
      <w:r>
        <w:t>Klimaelemente (DWD 2025b)</w:t>
      </w:r>
    </w:p>
    <w:p w14:paraId="734BC920" w14:textId="3E84694E" w:rsidR="00DA7082" w:rsidRDefault="007A1FB2">
      <w:pPr>
        <w:jc w:val="both"/>
      </w:pPr>
      <w:r>
        <w:t xml:space="preserve">Der DWD unterscheidet verschiedene Klimaelemente, von denen u. a. Lufttemperatur und Niederschlag Bodentemperatur und -feuchte Bodenfunktionen und -prozesse beeinflussen. Die Bodenfeuchte </w:t>
      </w:r>
      <w:r w:rsidR="00865BC8">
        <w:t>resultiert u. a.</w:t>
      </w:r>
      <w:r>
        <w:t xml:space="preserve"> aus Niederschlag, Verdunstung (</w:t>
      </w:r>
      <w:proofErr w:type="spellStart"/>
      <w:r>
        <w:t>Evapotranspiration</w:t>
      </w:r>
      <w:proofErr w:type="spellEnd"/>
      <w:r>
        <w:t>)</w:t>
      </w:r>
      <w:r w:rsidR="00D33A55">
        <w:t>, kapillaren Aufstieg aus dem Grundwasser</w:t>
      </w:r>
      <w:r>
        <w:t xml:space="preserve"> und Versickerung.</w:t>
      </w:r>
    </w:p>
    <w:p w14:paraId="088660AD" w14:textId="5A488D29" w:rsidR="00E95180" w:rsidRDefault="00E95180">
      <w:pPr>
        <w:jc w:val="both"/>
      </w:pPr>
      <w:r>
        <w:t xml:space="preserve">Die Solarstrahlung beeinflusst Bodenerwärmung </w:t>
      </w:r>
      <w:r w:rsidR="00DB2A78">
        <w:t>und</w:t>
      </w:r>
      <w:r>
        <w:t xml:space="preserve"> Bodentemperatur. Niederschlag, Luftfeuchte und Wind </w:t>
      </w:r>
      <w:r w:rsidR="00DB2A78">
        <w:t>steuern</w:t>
      </w:r>
      <w:r>
        <w:t xml:space="preserve"> über das Sättigungsdefizit der Luft und die </w:t>
      </w:r>
      <w:proofErr w:type="spellStart"/>
      <w:r>
        <w:t>Evapotranspiration</w:t>
      </w:r>
      <w:proofErr w:type="spellEnd"/>
      <w:r>
        <w:t xml:space="preserve"> Bodenwasserentzug und Bodenfeuchte</w:t>
      </w:r>
      <w:r w:rsidR="00DB2A78">
        <w:t>. Bodenwasserentzug und Bodenfeuchte hängen von</w:t>
      </w:r>
      <w:r>
        <w:t xml:space="preserve"> </w:t>
      </w:r>
      <w:r>
        <w:lastRenderedPageBreak/>
        <w:t xml:space="preserve">Bodeneigenschaften und Vegetation </w:t>
      </w:r>
      <w:r w:rsidR="00DB2A78">
        <w:t>ab. Höhere Temperaturen im Jahresgang können Änderungen der Vegetation und Vegetationsperiode zur Folge haben.</w:t>
      </w:r>
    </w:p>
    <w:p w14:paraId="02E246D7" w14:textId="34C1F2B6" w:rsidR="00DA7082" w:rsidRDefault="007A1FB2">
      <w:pPr>
        <w:jc w:val="both"/>
      </w:pPr>
      <w:r>
        <w:t>Subsummiert reagieren Bodenbildungspro</w:t>
      </w:r>
      <w:r>
        <w:softHyphen/>
        <w:t>zesse und -funktionen auf Änderungen der Klimaelemente Temperatur und Niederschlag. Diese gilt es im Laufe der Zeit mittel</w:t>
      </w:r>
      <w:r w:rsidR="0015052A">
        <w:t>-</w:t>
      </w:r>
      <w:r>
        <w:t xml:space="preserve"> und langfristig sowie auch kurzfristig bezogen auf Einzelereignisse zu betrachten.</w:t>
      </w:r>
    </w:p>
    <w:p w14:paraId="3DC45250" w14:textId="77777777" w:rsidR="00DA7082" w:rsidRDefault="007A1FB2">
      <w:pPr>
        <w:pStyle w:val="berschrift5"/>
        <w:jc w:val="both"/>
      </w:pPr>
      <w:r>
        <w:t>Klimafaktoren</w:t>
      </w:r>
    </w:p>
    <w:p w14:paraId="2F96A759" w14:textId="7F3CDFEE" w:rsidR="00DA7082" w:rsidRDefault="007A1FB2">
      <w:pPr>
        <w:jc w:val="both"/>
      </w:pPr>
      <w:r>
        <w:t>Klimafaktoren</w:t>
      </w:r>
      <w:r w:rsidR="007A1827">
        <w:t xml:space="preserve"> </w:t>
      </w:r>
      <w:r w:rsidR="00A03E18">
        <w:t>beeinflussen</w:t>
      </w:r>
      <w:r>
        <w:t xml:space="preserve"> die Klimaelemente und damit das Klima </w:t>
      </w:r>
      <w:r w:rsidR="00A03E18">
        <w:t>an einem bestimmten</w:t>
      </w:r>
      <w:r>
        <w:t xml:space="preserve"> Ort. </w:t>
      </w:r>
      <w:r w:rsidR="001B5247">
        <w:t>N</w:t>
      </w:r>
      <w:r>
        <w:t>atürliche Klimafaktoren sind geographische Breite, topographische Höhe und Exposition, Entfernung vom Meer und anderen größeren Wasserflächen, Bodenart und Bodenbedeckung</w:t>
      </w:r>
      <w:r w:rsidR="001B5247">
        <w:t>;</w:t>
      </w:r>
      <w:r>
        <w:t xml:space="preserve"> anthropogene Faktoren </w:t>
      </w:r>
      <w:r w:rsidR="00A03E18">
        <w:t xml:space="preserve">u. a. </w:t>
      </w:r>
      <w:r>
        <w:t xml:space="preserve">Bebauung </w:t>
      </w:r>
      <w:r w:rsidR="00A03E18">
        <w:t>oder</w:t>
      </w:r>
      <w:r>
        <w:t xml:space="preserve"> Abwärme.</w:t>
      </w:r>
    </w:p>
    <w:p w14:paraId="419EDB79" w14:textId="77777777" w:rsidR="00DA7082" w:rsidRDefault="00DA7082">
      <w:pPr>
        <w:jc w:val="both"/>
      </w:pPr>
    </w:p>
    <w:p w14:paraId="06567825" w14:textId="77777777" w:rsidR="007A1FB2" w:rsidRDefault="007A1FB2">
      <w:pPr>
        <w:rPr>
          <w:rFonts w:cs="Mangal"/>
        </w:rPr>
        <w:sectPr w:rsidR="007A1FB2" w:rsidSect="00496883">
          <w:pgSz w:w="11906" w:h="16838"/>
          <w:pgMar w:top="1417" w:right="1417" w:bottom="708" w:left="1417" w:header="720" w:footer="720" w:gutter="0"/>
          <w:cols w:num="2" w:space="720" w:equalWidth="0">
            <w:col w:w="4176" w:space="720"/>
            <w:col w:w="4176" w:space="0"/>
          </w:cols>
          <w:docGrid w:linePitch="299"/>
        </w:sectPr>
      </w:pPr>
    </w:p>
    <w:p w14:paraId="3E4BC5FC" w14:textId="77777777" w:rsidR="00DA7082" w:rsidRDefault="007A1FB2">
      <w:pPr>
        <w:jc w:val="both"/>
      </w:pPr>
      <w:r>
        <w:rPr>
          <w:noProof/>
          <w:lang w:eastAsia="de-DE" w:bidi="ar-SA"/>
        </w:rPr>
        <w:drawing>
          <wp:inline distT="0" distB="0" distL="0" distR="0" wp14:anchorId="4AC1AD29" wp14:editId="031CE17A">
            <wp:extent cx="5760720" cy="2454840"/>
            <wp:effectExtent l="0" t="0" r="0" b="2610"/>
            <wp:docPr id="1" name="Grafik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60720" cy="2454840"/>
                    </a:xfrm>
                    <a:prstGeom prst="rect">
                      <a:avLst/>
                    </a:prstGeom>
                    <a:noFill/>
                    <a:ln>
                      <a:noFill/>
                      <a:prstDash/>
                    </a:ln>
                  </pic:spPr>
                </pic:pic>
              </a:graphicData>
            </a:graphic>
          </wp:inline>
        </w:drawing>
      </w:r>
    </w:p>
    <w:p w14:paraId="7BF72444" w14:textId="2245AA75" w:rsidR="00DA7082" w:rsidRDefault="007A1FB2" w:rsidP="00231E1A">
      <w:pPr>
        <w:pStyle w:val="Beschriftung"/>
      </w:pPr>
      <w:r>
        <w:t xml:space="preserve">Abbildung 1: Zeitliche Dimensionen der möglichen Änderung von Bodenparametern durch den Klimawandel in Deutschland. (verändert </w:t>
      </w:r>
      <w:r w:rsidR="00231E1A">
        <w:t xml:space="preserve">aus </w:t>
      </w:r>
      <w:r>
        <w:rPr>
          <w:smallCaps/>
        </w:rPr>
        <w:t xml:space="preserve">Engel </w:t>
      </w:r>
      <w:r w:rsidRPr="00934DC6">
        <w:t>et al</w:t>
      </w:r>
      <w:r w:rsidR="00A51447">
        <w:rPr>
          <w:smallCaps/>
        </w:rPr>
        <w:t>.</w:t>
      </w:r>
      <w:r>
        <w:rPr>
          <w:smallCaps/>
        </w:rPr>
        <w:t xml:space="preserve"> 2024</w:t>
      </w:r>
      <w:r w:rsidR="00231E1A">
        <w:rPr>
          <w:smallCaps/>
        </w:rPr>
        <w:t xml:space="preserve"> </w:t>
      </w:r>
      <w:r w:rsidR="00231E1A" w:rsidRPr="00711993">
        <w:t>nach</w:t>
      </w:r>
      <w:r w:rsidR="00231E1A">
        <w:rPr>
          <w:smallCaps/>
        </w:rPr>
        <w:t xml:space="preserve"> </w:t>
      </w:r>
      <w:r w:rsidR="00231E1A" w:rsidRPr="00231E1A">
        <w:rPr>
          <w:smallCaps/>
        </w:rPr>
        <w:t>K</w:t>
      </w:r>
      <w:r w:rsidR="00231E1A">
        <w:rPr>
          <w:smallCaps/>
        </w:rPr>
        <w:t>armakar</w:t>
      </w:r>
      <w:r w:rsidR="00231E1A" w:rsidRPr="00231E1A">
        <w:rPr>
          <w:smallCaps/>
        </w:rPr>
        <w:t xml:space="preserve"> </w:t>
      </w:r>
      <w:r w:rsidR="00231E1A" w:rsidRPr="00934DC6">
        <w:t>et al</w:t>
      </w:r>
      <w:r w:rsidR="00231E1A" w:rsidRPr="00231E1A">
        <w:rPr>
          <w:smallCaps/>
        </w:rPr>
        <w:t>. 2016, P</w:t>
      </w:r>
      <w:r w:rsidR="00231E1A">
        <w:rPr>
          <w:smallCaps/>
        </w:rPr>
        <w:t>feiffer</w:t>
      </w:r>
      <w:r w:rsidR="00231E1A" w:rsidRPr="00231E1A">
        <w:rPr>
          <w:smallCaps/>
        </w:rPr>
        <w:t>, E</w:t>
      </w:r>
      <w:r w:rsidR="00231E1A">
        <w:rPr>
          <w:smallCaps/>
        </w:rPr>
        <w:t>schenbach</w:t>
      </w:r>
      <w:r w:rsidR="00231E1A" w:rsidRPr="00231E1A">
        <w:rPr>
          <w:smallCaps/>
        </w:rPr>
        <w:t xml:space="preserve"> &amp; M</w:t>
      </w:r>
      <w:r w:rsidR="00231E1A">
        <w:rPr>
          <w:smallCaps/>
        </w:rPr>
        <w:t xml:space="preserve">unch </w:t>
      </w:r>
      <w:r w:rsidR="00231E1A" w:rsidRPr="00231E1A">
        <w:rPr>
          <w:smallCaps/>
        </w:rPr>
        <w:t xml:space="preserve">2017 </w:t>
      </w:r>
      <w:r w:rsidR="00231E1A">
        <w:rPr>
          <w:smallCaps/>
        </w:rPr>
        <w:t xml:space="preserve">und </w:t>
      </w:r>
      <w:proofErr w:type="spellStart"/>
      <w:r w:rsidR="00231E1A" w:rsidRPr="00231E1A">
        <w:rPr>
          <w:smallCaps/>
        </w:rPr>
        <w:t>G</w:t>
      </w:r>
      <w:r w:rsidR="00231E1A">
        <w:rPr>
          <w:smallCaps/>
        </w:rPr>
        <w:t>röngröft</w:t>
      </w:r>
      <w:proofErr w:type="spellEnd"/>
      <w:r w:rsidR="00231E1A" w:rsidRPr="00231E1A">
        <w:rPr>
          <w:smallCaps/>
        </w:rPr>
        <w:t xml:space="preserve"> &amp; M</w:t>
      </w:r>
      <w:r w:rsidR="00231E1A">
        <w:rPr>
          <w:smallCaps/>
        </w:rPr>
        <w:t>ielich</w:t>
      </w:r>
      <w:r w:rsidR="00231E1A" w:rsidRPr="00231E1A">
        <w:rPr>
          <w:smallCaps/>
        </w:rPr>
        <w:t xml:space="preserve"> 2009</w:t>
      </w:r>
      <w:r>
        <w:t>)</w:t>
      </w:r>
    </w:p>
    <w:p w14:paraId="53374F18" w14:textId="77777777" w:rsidR="00DA7082" w:rsidRDefault="00DA7082">
      <w:pPr>
        <w:jc w:val="both"/>
      </w:pPr>
    </w:p>
    <w:p w14:paraId="0BE23871" w14:textId="77777777" w:rsidR="007A1FB2" w:rsidRDefault="007A1FB2">
      <w:pPr>
        <w:rPr>
          <w:rFonts w:cs="Mangal"/>
        </w:rPr>
        <w:sectPr w:rsidR="007A1FB2">
          <w:type w:val="continuous"/>
          <w:pgSz w:w="11906" w:h="16838"/>
          <w:pgMar w:top="1417" w:right="1417" w:bottom="708" w:left="1417" w:header="720" w:footer="720" w:gutter="0"/>
          <w:lnNumType w:countBy="1" w:distance="283" w:restart="continuous"/>
          <w:cols w:space="0"/>
        </w:sectPr>
      </w:pPr>
    </w:p>
    <w:p w14:paraId="009C1009" w14:textId="77777777" w:rsidR="00DA7082" w:rsidRDefault="007A1FB2">
      <w:pPr>
        <w:pStyle w:val="berschrift4"/>
        <w:jc w:val="both"/>
      </w:pPr>
      <w:bookmarkStart w:id="3" w:name="_Toc199175409"/>
      <w:r>
        <w:t>Bodenbildungsprozesse</w:t>
      </w:r>
      <w:bookmarkEnd w:id="3"/>
    </w:p>
    <w:p w14:paraId="7E1FD998" w14:textId="1C047795" w:rsidR="00DA7082" w:rsidRDefault="007A1FB2">
      <w:pPr>
        <w:jc w:val="both"/>
      </w:pPr>
      <w:r>
        <w:rPr>
          <w:rFonts w:cs="Calibri"/>
          <w:szCs w:val="22"/>
        </w:rPr>
        <w:t>Bodenbildungsprozesse (</w:t>
      </w:r>
      <w:r w:rsidR="00B87D6E" w:rsidRPr="00934DC6">
        <w:rPr>
          <w:rFonts w:cs="Calibri"/>
          <w:smallCaps/>
          <w:szCs w:val="22"/>
        </w:rPr>
        <w:t>Amelung</w:t>
      </w:r>
      <w:r w:rsidR="00B87D6E">
        <w:rPr>
          <w:rFonts w:cs="Calibri"/>
          <w:szCs w:val="22"/>
        </w:rPr>
        <w:t xml:space="preserve"> et al</w:t>
      </w:r>
      <w:r w:rsidR="00274BC6">
        <w:rPr>
          <w:rFonts w:cs="Calibri"/>
          <w:szCs w:val="22"/>
        </w:rPr>
        <w:t>.</w:t>
      </w:r>
      <w:r w:rsidR="00B87D6E">
        <w:rPr>
          <w:rFonts w:cs="Calibri"/>
          <w:szCs w:val="22"/>
        </w:rPr>
        <w:t xml:space="preserve"> </w:t>
      </w:r>
      <w:r>
        <w:rPr>
          <w:rFonts w:cs="Calibri"/>
          <w:szCs w:val="22"/>
        </w:rPr>
        <w:t xml:space="preserve">2018) verändern </w:t>
      </w:r>
      <w:r>
        <w:rPr>
          <w:rFonts w:cs="Calibri"/>
          <w:color w:val="202122"/>
          <w:szCs w:val="22"/>
          <w:shd w:val="clear" w:color="auto" w:fill="FFFFFF"/>
        </w:rPr>
        <w:t>Ausgangs</w:t>
      </w:r>
      <w:r>
        <w:rPr>
          <w:rFonts w:cs="Calibri"/>
          <w:color w:val="202122"/>
          <w:szCs w:val="22"/>
          <w:shd w:val="clear" w:color="auto" w:fill="FFFFFF"/>
        </w:rPr>
        <w:softHyphen/>
        <w:t>ge</w:t>
      </w:r>
      <w:r>
        <w:rPr>
          <w:rFonts w:cs="Calibri"/>
          <w:color w:val="202122"/>
          <w:szCs w:val="22"/>
          <w:shd w:val="clear" w:color="auto" w:fill="FFFFFF"/>
        </w:rPr>
        <w:softHyphen/>
        <w:t xml:space="preserve">steine </w:t>
      </w:r>
      <w:r w:rsidR="00F57E32">
        <w:rPr>
          <w:rFonts w:cs="Calibri"/>
          <w:color w:val="202122"/>
          <w:szCs w:val="22"/>
          <w:shd w:val="clear" w:color="auto" w:fill="FFFFFF"/>
        </w:rPr>
        <w:t>(Locker</w:t>
      </w:r>
      <w:r w:rsidR="00021366">
        <w:rPr>
          <w:rFonts w:cs="Calibri"/>
          <w:color w:val="202122"/>
          <w:szCs w:val="22"/>
          <w:shd w:val="clear" w:color="auto" w:fill="FFFFFF"/>
        </w:rPr>
        <w:t>-</w:t>
      </w:r>
      <w:r w:rsidR="00F57E32">
        <w:rPr>
          <w:rFonts w:cs="Calibri"/>
          <w:color w:val="202122"/>
          <w:szCs w:val="22"/>
          <w:shd w:val="clear" w:color="auto" w:fill="FFFFFF"/>
        </w:rPr>
        <w:t xml:space="preserve"> oder Festgesteine) </w:t>
      </w:r>
      <w:r>
        <w:rPr>
          <w:rFonts w:cs="Calibri"/>
          <w:color w:val="202122"/>
          <w:szCs w:val="22"/>
          <w:shd w:val="clear" w:color="auto" w:fill="FFFFFF"/>
        </w:rPr>
        <w:t xml:space="preserve">und </w:t>
      </w:r>
      <w:r w:rsidR="00F57E32">
        <w:rPr>
          <w:rFonts w:cs="Calibri"/>
          <w:color w:val="202122"/>
          <w:szCs w:val="22"/>
          <w:shd w:val="clear" w:color="auto" w:fill="FFFFFF"/>
        </w:rPr>
        <w:t xml:space="preserve">entwickeln </w:t>
      </w:r>
      <w:r>
        <w:rPr>
          <w:rFonts w:cs="Calibri"/>
          <w:color w:val="202122"/>
          <w:szCs w:val="22"/>
          <w:shd w:val="clear" w:color="auto" w:fill="FFFFFF"/>
        </w:rPr>
        <w:t xml:space="preserve">diese </w:t>
      </w:r>
      <w:r w:rsidR="00F57E32">
        <w:rPr>
          <w:rFonts w:cs="Calibri"/>
          <w:color w:val="202122"/>
          <w:szCs w:val="22"/>
          <w:shd w:val="clear" w:color="auto" w:fill="FFFFFF"/>
        </w:rPr>
        <w:t>zu</w:t>
      </w:r>
      <w:r>
        <w:rPr>
          <w:rFonts w:cs="Calibri"/>
          <w:color w:val="202122"/>
          <w:szCs w:val="22"/>
          <w:shd w:val="clear" w:color="auto" w:fill="FFFFFF"/>
        </w:rPr>
        <w:t xml:space="preserve"> B</w:t>
      </w:r>
      <w:r w:rsidR="00F57E32">
        <w:rPr>
          <w:rFonts w:cs="Calibri"/>
          <w:color w:val="202122"/>
          <w:szCs w:val="22"/>
          <w:shd w:val="clear" w:color="auto" w:fill="FFFFFF"/>
        </w:rPr>
        <w:t>ö</w:t>
      </w:r>
      <w:r>
        <w:rPr>
          <w:rFonts w:cs="Calibri"/>
          <w:color w:val="202122"/>
          <w:szCs w:val="22"/>
          <w:shd w:val="clear" w:color="auto" w:fill="FFFFFF"/>
        </w:rPr>
        <w:t xml:space="preserve">den bzw. führen zu einer Weiterentwicklung bestehender Böden. </w:t>
      </w:r>
      <w:r w:rsidR="00274BC6">
        <w:rPr>
          <w:rFonts w:cs="Calibri"/>
          <w:color w:val="202122"/>
          <w:szCs w:val="22"/>
          <w:shd w:val="clear" w:color="auto" w:fill="FFFFFF"/>
        </w:rPr>
        <w:t>Die</w:t>
      </w:r>
      <w:r>
        <w:rPr>
          <w:rFonts w:cs="Calibri"/>
          <w:color w:val="202122"/>
          <w:szCs w:val="22"/>
          <w:shd w:val="clear" w:color="auto" w:fill="FFFFFF"/>
        </w:rPr>
        <w:t xml:space="preserve"> Prozesse </w:t>
      </w:r>
      <w:r w:rsidR="00274BC6">
        <w:rPr>
          <w:rFonts w:cs="Calibri"/>
          <w:color w:val="202122"/>
          <w:szCs w:val="22"/>
          <w:shd w:val="clear" w:color="auto" w:fill="FFFFFF"/>
        </w:rPr>
        <w:t xml:space="preserve">lassen sich in </w:t>
      </w:r>
      <w:r>
        <w:rPr>
          <w:rFonts w:cs="Calibri"/>
          <w:color w:val="202122"/>
          <w:szCs w:val="22"/>
          <w:shd w:val="clear" w:color="auto" w:fill="FFFFFF"/>
        </w:rPr>
        <w:t xml:space="preserve">Transformation, Translokation sowie </w:t>
      </w:r>
      <w:proofErr w:type="spellStart"/>
      <w:r>
        <w:rPr>
          <w:rFonts w:cs="Calibri"/>
          <w:color w:val="202122"/>
          <w:szCs w:val="22"/>
          <w:shd w:val="clear" w:color="auto" w:fill="FFFFFF"/>
        </w:rPr>
        <w:t>Turbation</w:t>
      </w:r>
      <w:proofErr w:type="spellEnd"/>
      <w:r>
        <w:rPr>
          <w:rFonts w:cs="Calibri"/>
          <w:color w:val="202122"/>
          <w:szCs w:val="22"/>
          <w:shd w:val="clear" w:color="auto" w:fill="FFFFFF"/>
        </w:rPr>
        <w:t xml:space="preserve"> gliedern und können über die Ausprägung charakteristischer Haupthorizonte zur Entstehung von Bodentypen führen.</w:t>
      </w:r>
    </w:p>
    <w:p w14:paraId="26EBA27E" w14:textId="77777777" w:rsidR="00DA7082" w:rsidRDefault="007A1FB2">
      <w:pPr>
        <w:pStyle w:val="berschrift4"/>
        <w:jc w:val="both"/>
      </w:pPr>
      <w:bookmarkStart w:id="4" w:name="_Toc199175410"/>
      <w:r>
        <w:t>Bodenfunktionen</w:t>
      </w:r>
      <w:bookmarkEnd w:id="4"/>
    </w:p>
    <w:p w14:paraId="38C58DF8" w14:textId="77777777" w:rsidR="00DA7082" w:rsidRDefault="007A1FB2">
      <w:pPr>
        <w:jc w:val="both"/>
      </w:pPr>
      <w:r>
        <w:t>Das Bundes-Bodenschutzgesetz definiert in § 2(2) die Bodenfunktionen</w:t>
      </w:r>
    </w:p>
    <w:p w14:paraId="0DE446E7" w14:textId="77777777" w:rsidR="00DA7082" w:rsidRDefault="007A1FB2">
      <w:pPr>
        <w:pStyle w:val="berschrift5"/>
        <w:numPr>
          <w:ilvl w:val="0"/>
          <w:numId w:val="14"/>
        </w:numPr>
        <w:jc w:val="both"/>
      </w:pPr>
      <w:r>
        <w:t>natürliche Funktionen als</w:t>
      </w:r>
    </w:p>
    <w:p w14:paraId="0980BD4D" w14:textId="77777777" w:rsidR="00DA7082" w:rsidRDefault="007A1FB2">
      <w:pPr>
        <w:pStyle w:val="Listenabsatz"/>
        <w:numPr>
          <w:ilvl w:val="0"/>
          <w:numId w:val="15"/>
        </w:numPr>
        <w:jc w:val="both"/>
      </w:pPr>
      <w:r>
        <w:t>Lebensgrundlage und Lebensraum für Menschen, Tiere, Pflanzen und Bodenorganismen</w:t>
      </w:r>
    </w:p>
    <w:p w14:paraId="2AEADAFC" w14:textId="77777777" w:rsidR="00DA7082" w:rsidRDefault="007A1FB2">
      <w:pPr>
        <w:pStyle w:val="Listenabsatz"/>
        <w:numPr>
          <w:ilvl w:val="0"/>
          <w:numId w:val="11"/>
        </w:numPr>
        <w:jc w:val="both"/>
      </w:pPr>
      <w:bookmarkStart w:id="5" w:name="_Hlk187317515"/>
      <w:r>
        <w:t>Bestandteil des Naturhaushalts, insbesondere mit seinen Wasser- und Nährstoffkreisläufen</w:t>
      </w:r>
      <w:bookmarkEnd w:id="5"/>
      <w:r>
        <w:t>,</w:t>
      </w:r>
    </w:p>
    <w:p w14:paraId="0EDFCF3D" w14:textId="77777777" w:rsidR="00DA7082" w:rsidRDefault="007A1FB2" w:rsidP="00DF0979">
      <w:pPr>
        <w:pStyle w:val="Listenabsatz"/>
        <w:numPr>
          <w:ilvl w:val="0"/>
          <w:numId w:val="11"/>
        </w:numPr>
        <w:ind w:left="357" w:hanging="357"/>
        <w:jc w:val="both"/>
      </w:pPr>
      <w:bookmarkStart w:id="6" w:name="_Hlk187318395"/>
      <w:bookmarkStart w:id="7" w:name="_Hlk187318436"/>
      <w:r>
        <w:t xml:space="preserve">Abbau-, Ausgleichs- und Aufbaumedium </w:t>
      </w:r>
      <w:bookmarkEnd w:id="6"/>
      <w:r>
        <w:t>für stoffliche Einwirkungen auf Grund der Filter-, Puffer- und Stoffumwandlungs</w:t>
      </w:r>
      <w:r>
        <w:softHyphen/>
        <w:t>eigenschaften, insbesondere auch zum Schutz des Grundwassers</w:t>
      </w:r>
      <w:bookmarkEnd w:id="7"/>
      <w:r>
        <w:t>,</w:t>
      </w:r>
    </w:p>
    <w:p w14:paraId="3B1E1AE5" w14:textId="77777777" w:rsidR="00DA7082" w:rsidRDefault="007A1FB2" w:rsidP="00DF0979">
      <w:pPr>
        <w:pStyle w:val="berschrift5"/>
        <w:numPr>
          <w:ilvl w:val="0"/>
          <w:numId w:val="3"/>
        </w:numPr>
        <w:spacing w:after="160"/>
        <w:ind w:left="357" w:hanging="357"/>
        <w:jc w:val="both"/>
      </w:pPr>
      <w:r>
        <w:t>Funktionen als Archiv der Natur- und Kulturgeschichte sowie</w:t>
      </w:r>
    </w:p>
    <w:p w14:paraId="0CFAA4D4" w14:textId="77777777" w:rsidR="00DA7082" w:rsidRDefault="007A1FB2">
      <w:pPr>
        <w:pStyle w:val="berschrift5"/>
        <w:numPr>
          <w:ilvl w:val="0"/>
          <w:numId w:val="3"/>
        </w:numPr>
        <w:jc w:val="both"/>
      </w:pPr>
      <w:r>
        <w:t>Nutzungsfunktionen als</w:t>
      </w:r>
    </w:p>
    <w:p w14:paraId="06920022" w14:textId="77777777" w:rsidR="00DA7082" w:rsidRDefault="007A1FB2">
      <w:pPr>
        <w:pStyle w:val="Listenabsatz"/>
        <w:numPr>
          <w:ilvl w:val="0"/>
          <w:numId w:val="16"/>
        </w:numPr>
        <w:jc w:val="both"/>
      </w:pPr>
      <w:r>
        <w:t>Rohstofflagerstätte</w:t>
      </w:r>
    </w:p>
    <w:p w14:paraId="2A1BC4C9" w14:textId="77777777" w:rsidR="00DA7082" w:rsidRDefault="007A1FB2">
      <w:pPr>
        <w:pStyle w:val="Listenabsatz"/>
        <w:numPr>
          <w:ilvl w:val="0"/>
          <w:numId w:val="12"/>
        </w:numPr>
        <w:jc w:val="both"/>
      </w:pPr>
      <w:bookmarkStart w:id="8" w:name="_Hlk187329760"/>
      <w:r>
        <w:t>Fläche für Siedlung und Erholung</w:t>
      </w:r>
      <w:bookmarkEnd w:id="8"/>
      <w:r>
        <w:t>,</w:t>
      </w:r>
    </w:p>
    <w:p w14:paraId="065921D9" w14:textId="77777777" w:rsidR="00DA7082" w:rsidRDefault="007A1FB2">
      <w:pPr>
        <w:pStyle w:val="Listenabsatz"/>
        <w:numPr>
          <w:ilvl w:val="0"/>
          <w:numId w:val="12"/>
        </w:numPr>
        <w:jc w:val="both"/>
      </w:pPr>
      <w:bookmarkStart w:id="9" w:name="_Hlk187330542"/>
      <w:r>
        <w:t>Standort für die land- und forstwirt</w:t>
      </w:r>
      <w:r>
        <w:softHyphen/>
        <w:t>schaftliche Nutzung</w:t>
      </w:r>
      <w:bookmarkEnd w:id="9"/>
      <w:r>
        <w:t>,</w:t>
      </w:r>
    </w:p>
    <w:p w14:paraId="2474389B" w14:textId="77777777" w:rsidR="00DA7082" w:rsidRDefault="007A1FB2">
      <w:pPr>
        <w:pStyle w:val="Listenabsatz"/>
        <w:numPr>
          <w:ilvl w:val="0"/>
          <w:numId w:val="12"/>
        </w:numPr>
        <w:jc w:val="both"/>
      </w:pPr>
      <w:r>
        <w:t xml:space="preserve">Standort für </w:t>
      </w:r>
      <w:bookmarkStart w:id="10" w:name="_Hlk187330644"/>
      <w:r>
        <w:t>sonstige wirtschaftliche und öffentliche Nutzungen, Verkehr, Ver- und Entsorgung</w:t>
      </w:r>
      <w:bookmarkEnd w:id="10"/>
    </w:p>
    <w:p w14:paraId="43C211A8" w14:textId="0D3003A3" w:rsidR="00B87D6E" w:rsidRDefault="00B87D6E" w:rsidP="00DF0979">
      <w:pPr>
        <w:jc w:val="both"/>
      </w:pPr>
      <w:r>
        <w:t xml:space="preserve">Die Bodenfunktionen bzw. die Funktionserfüllung der Böden sind unterschiedlich </w:t>
      </w:r>
      <w:r w:rsidR="00021366">
        <w:t xml:space="preserve">von </w:t>
      </w:r>
      <w:r>
        <w:t xml:space="preserve">Wetter, Witterung und </w:t>
      </w:r>
      <w:r>
        <w:lastRenderedPageBreak/>
        <w:t xml:space="preserve">Klima beeinflusst und müssen daher differenziert mit Hilfe von Indikatoren auf Basis der Bodenteilfunktionen betrachtet werden. </w:t>
      </w:r>
    </w:p>
    <w:p w14:paraId="19AC63AF" w14:textId="77777777" w:rsidR="00DA7082" w:rsidRDefault="007A1FB2">
      <w:pPr>
        <w:pStyle w:val="berschrift2"/>
        <w:numPr>
          <w:ilvl w:val="0"/>
          <w:numId w:val="2"/>
        </w:numPr>
        <w:jc w:val="both"/>
      </w:pPr>
      <w:bookmarkStart w:id="11" w:name="_Toc199175411"/>
      <w:r>
        <w:rPr>
          <w:sz w:val="22"/>
          <w:szCs w:val="22"/>
        </w:rPr>
        <w:t xml:space="preserve">Interaktion Meteorologie </w:t>
      </w:r>
      <w:r>
        <w:rPr>
          <w:rFonts w:ascii="Wingdings" w:eastAsia="Wingdings" w:hAnsi="Wingdings" w:cs="Wingdings"/>
          <w:sz w:val="22"/>
          <w:szCs w:val="22"/>
        </w:rPr>
        <w:t></w:t>
      </w:r>
      <w:r>
        <w:rPr>
          <w:sz w:val="22"/>
          <w:szCs w:val="22"/>
        </w:rPr>
        <w:t xml:space="preserve"> Pedologie</w:t>
      </w:r>
      <w:bookmarkEnd w:id="11"/>
    </w:p>
    <w:p w14:paraId="0578EE18" w14:textId="7F91EA91" w:rsidR="00DA7082" w:rsidRDefault="007A1FB2">
      <w:pPr>
        <w:jc w:val="both"/>
      </w:pPr>
      <w:r>
        <w:t xml:space="preserve">In der Literatur finden sich verschiedene Einschätzungen zur Auswirkung von Klimaänderungen und damit verbundener meteorologischer Ereignisse auf Bodenfunktionen sowie daraus resultierender Gefährdungen (Tabelle 1) (u. a. </w:t>
      </w:r>
      <w:r w:rsidRPr="00DF0979">
        <w:rPr>
          <w:smallCaps/>
        </w:rPr>
        <w:t>Engel</w:t>
      </w:r>
      <w:r>
        <w:t xml:space="preserve"> et al 2024; </w:t>
      </w:r>
      <w:r>
        <w:rPr>
          <w:smallCaps/>
        </w:rPr>
        <w:t>Pfeiffer</w:t>
      </w:r>
      <w:r>
        <w:t xml:space="preserve"> et. al. 2023). </w:t>
      </w:r>
      <w:r w:rsidR="009B7FA8">
        <w:t>Diese Einschätzungen sind regional unterschiedlich und bedürfen eine</w:t>
      </w:r>
      <w:r w:rsidR="00DF0979">
        <w:t>r</w:t>
      </w:r>
      <w:r w:rsidR="009B7FA8">
        <w:t xml:space="preserve"> bundesweite</w:t>
      </w:r>
      <w:r w:rsidR="00DF0979">
        <w:t>n</w:t>
      </w:r>
      <w:r w:rsidR="009B7FA8">
        <w:t xml:space="preserve"> Diskussion und ggf. modellgestützte</w:t>
      </w:r>
      <w:r w:rsidR="00DF0979">
        <w:t>n</w:t>
      </w:r>
      <w:r w:rsidR="009B7FA8">
        <w:t xml:space="preserve"> Prüfung. </w:t>
      </w:r>
      <w:r>
        <w:t xml:space="preserve">Es gibt </w:t>
      </w:r>
      <w:r w:rsidR="009B7FA8">
        <w:t xml:space="preserve">zudem </w:t>
      </w:r>
      <w:r>
        <w:t>Überlegungen</w:t>
      </w:r>
      <w:r w:rsidR="00DF0979">
        <w:t>,</w:t>
      </w:r>
      <w:r>
        <w:t xml:space="preserve"> in welcher zeitlichen Dimension sich Bodenparameter durch den Klimawandel </w:t>
      </w:r>
      <w:r w:rsidR="004F5FD6">
        <w:t xml:space="preserve">überhaupt </w:t>
      </w:r>
      <w:r>
        <w:t>ändern (</w:t>
      </w:r>
      <w:r w:rsidR="007C0CBD">
        <w:t>Abbildung 1</w:t>
      </w:r>
      <w:r>
        <w:t xml:space="preserve">). </w:t>
      </w:r>
      <w:r w:rsidR="008146AD">
        <w:t>Es bleibt die Frage zu klären</w:t>
      </w:r>
      <w:r>
        <w:t>, ob und wie die einzelnen Parameter qualitativ und quantitativ auf Klimaänderungen reagieren bzw. es sich um Reaktionen auf Wetterereignisse und Witterungsgeschehen handelt. Neben einer Betrachtung von Boden(teil)</w:t>
      </w:r>
      <w:proofErr w:type="spellStart"/>
      <w:r>
        <w:t>funktionen</w:t>
      </w:r>
      <w:proofErr w:type="spellEnd"/>
      <w:r>
        <w:t xml:space="preserve"> im Kontext mit sich ändernden meteorologischen Verhältnissen bedarf es </w:t>
      </w:r>
      <w:r w:rsidR="00B87D6E">
        <w:t xml:space="preserve">daher </w:t>
      </w:r>
      <w:r>
        <w:t xml:space="preserve">einer Einschätzung, welche Wirkung Änderungen der bodenwirksamen Klimaelemente Temperatur und Niederschlag auf einzelne </w:t>
      </w:r>
      <w:r>
        <w:t>Bodenbildungsprozesse und -funktionen haben (</w:t>
      </w:r>
      <w:r w:rsidR="00123A6B">
        <w:t>Anhang</w:t>
      </w:r>
      <w:r>
        <w:t>).</w:t>
      </w:r>
      <w:r w:rsidR="00B87D6E">
        <w:t xml:space="preserve"> </w:t>
      </w:r>
      <w:r w:rsidR="00DF0979">
        <w:t>D</w:t>
      </w:r>
      <w:r w:rsidR="00B87D6E">
        <w:t xml:space="preserve">ie </w:t>
      </w:r>
      <w:r w:rsidR="00DF0979">
        <w:t xml:space="preserve">Bewertung der </w:t>
      </w:r>
      <w:r w:rsidR="00B87D6E">
        <w:t xml:space="preserve">Klimasensitivität </w:t>
      </w:r>
      <w:r w:rsidR="00DF0979">
        <w:t xml:space="preserve">von </w:t>
      </w:r>
      <w:r w:rsidR="00B87D6E">
        <w:t>Böden</w:t>
      </w:r>
      <w:r w:rsidR="00DF0979">
        <w:t xml:space="preserve"> </w:t>
      </w:r>
      <w:r w:rsidR="00F81FF4">
        <w:t xml:space="preserve">erfordert </w:t>
      </w:r>
      <w:r w:rsidR="00DF0979">
        <w:t>eine regional differenzierte Betrachtung</w:t>
      </w:r>
      <w:r w:rsidR="00B87D6E">
        <w:t xml:space="preserve">. </w:t>
      </w:r>
    </w:p>
    <w:p w14:paraId="0B52C712" w14:textId="77777777" w:rsidR="00DA7082" w:rsidRDefault="007A1FB2">
      <w:pPr>
        <w:pStyle w:val="berschrift2"/>
        <w:numPr>
          <w:ilvl w:val="0"/>
          <w:numId w:val="2"/>
        </w:numPr>
      </w:pPr>
      <w:r>
        <w:rPr>
          <w:sz w:val="22"/>
          <w:szCs w:val="20"/>
        </w:rPr>
        <w:t>Bewertungsansatz zur Abschätzung der Wirkung von Temperatur- und Niederschlagsänderungen auf Bodenprozesse und -funktionen</w:t>
      </w:r>
    </w:p>
    <w:p w14:paraId="01ABA16F" w14:textId="7D3F2D20" w:rsidR="00DA7082" w:rsidRDefault="007A1FB2">
      <w:pPr>
        <w:pStyle w:val="KeinLeerraum"/>
        <w:jc w:val="both"/>
      </w:pPr>
      <w:r>
        <w:t xml:space="preserve">Prozessentwicklung bzw. Funktionserfüllung lassen sich </w:t>
      </w:r>
      <w:r w:rsidR="00123A6B">
        <w:t xml:space="preserve">im Zusammenhang mit den </w:t>
      </w:r>
      <w:r>
        <w:t>Klimafaktoren (Luft</w:t>
      </w:r>
      <w:r w:rsidR="001A1D0C" w:rsidRPr="00A443C7">
        <w:t>-</w:t>
      </w:r>
      <w:r>
        <w:t>/Boden</w:t>
      </w:r>
      <w:r w:rsidR="001A1D0C" w:rsidRPr="00A443C7">
        <w:t>-</w:t>
      </w:r>
      <w:r>
        <w:t>) Temperatur bzw. (Luft</w:t>
      </w:r>
      <w:r w:rsidR="001A1D0C" w:rsidRPr="00A443C7">
        <w:t>-</w:t>
      </w:r>
      <w:r>
        <w:t>/Boden</w:t>
      </w:r>
      <w:r w:rsidR="001A1D0C" w:rsidRPr="00A443C7">
        <w:t>-</w:t>
      </w:r>
      <w:r>
        <w:t>) Feuchte betrachten. Dabei gilt:</w:t>
      </w:r>
    </w:p>
    <w:p w14:paraId="00BCB206" w14:textId="77777777" w:rsidR="00DF0979" w:rsidRDefault="00DF0979">
      <w:pPr>
        <w:pStyle w:val="KeinLeerraum"/>
        <w:jc w:val="both"/>
      </w:pPr>
    </w:p>
    <w:p w14:paraId="305CD307" w14:textId="2E36C846" w:rsidR="00DA7082" w:rsidRDefault="007A1FB2" w:rsidP="00123A6B">
      <w:pPr>
        <w:pStyle w:val="KeinLeerraum"/>
        <w:numPr>
          <w:ilvl w:val="0"/>
          <w:numId w:val="22"/>
        </w:numPr>
        <w:tabs>
          <w:tab w:val="left" w:pos="0"/>
        </w:tabs>
        <w:ind w:left="284" w:hanging="284"/>
        <w:jc w:val="both"/>
      </w:pPr>
      <w:r>
        <w:t>abnehmende Funktionserfüllung / prozesshemmend</w:t>
      </w:r>
    </w:p>
    <w:p w14:paraId="741873C2" w14:textId="7762705D" w:rsidR="00DA7082" w:rsidRDefault="007A1FB2" w:rsidP="00123A6B">
      <w:pPr>
        <w:pStyle w:val="KeinLeerraum"/>
        <w:numPr>
          <w:ilvl w:val="0"/>
          <w:numId w:val="23"/>
        </w:numPr>
        <w:tabs>
          <w:tab w:val="left" w:pos="0"/>
        </w:tabs>
        <w:ind w:left="284" w:hanging="284"/>
        <w:jc w:val="both"/>
      </w:pPr>
      <w:r>
        <w:t>gleichbleibende Funktionserfüllung / keine bzw. vernachlässigbare Prozesswirkung</w:t>
      </w:r>
    </w:p>
    <w:p w14:paraId="691DBD81" w14:textId="50D2BABD" w:rsidR="00DA7082" w:rsidRDefault="00D44922" w:rsidP="00123A6B">
      <w:pPr>
        <w:pStyle w:val="KeinLeerraum"/>
        <w:tabs>
          <w:tab w:val="left" w:pos="0"/>
        </w:tabs>
        <w:ind w:left="284" w:hanging="284"/>
        <w:jc w:val="both"/>
      </w:pPr>
      <w:r>
        <w:rPr>
          <w:rFonts w:ascii="Wingdings" w:eastAsia="Wingdings" w:hAnsi="Wingdings" w:cs="Wingdings"/>
        </w:rPr>
        <w:t></w:t>
      </w:r>
      <w:r>
        <w:rPr>
          <w:rFonts w:ascii="Wingdings" w:eastAsia="Wingdings" w:hAnsi="Wingdings" w:cs="Wingdings"/>
        </w:rPr>
        <w:tab/>
      </w:r>
      <w:r w:rsidR="007A1FB2">
        <w:t>indifferent, betrachtungsabhängig ab- und zunehmenden Funktionserfüllung</w:t>
      </w:r>
    </w:p>
    <w:p w14:paraId="34FBEA96" w14:textId="4951F7D4" w:rsidR="00DA7082" w:rsidRDefault="007A1FB2" w:rsidP="00123A6B">
      <w:pPr>
        <w:pStyle w:val="KeinLeerraum"/>
        <w:numPr>
          <w:ilvl w:val="0"/>
          <w:numId w:val="24"/>
        </w:numPr>
        <w:ind w:left="284" w:hanging="284"/>
        <w:jc w:val="both"/>
      </w:pPr>
      <w:r>
        <w:t>zunehmende Funktionserfüllung / prozessfördernd</w:t>
      </w:r>
    </w:p>
    <w:p w14:paraId="689D5BBA" w14:textId="77777777" w:rsidR="00DF0979" w:rsidRDefault="00DF0979" w:rsidP="00DF0979">
      <w:pPr>
        <w:pStyle w:val="KeinLeerraum"/>
        <w:ind w:left="284"/>
        <w:jc w:val="both"/>
      </w:pPr>
    </w:p>
    <w:p w14:paraId="3F634579" w14:textId="2B17AFA3" w:rsidR="00DA7082" w:rsidRDefault="007A1FB2">
      <w:pPr>
        <w:pStyle w:val="KeinLeerraum"/>
        <w:spacing w:after="160"/>
        <w:jc w:val="both"/>
      </w:pPr>
      <w:r>
        <w:t xml:space="preserve">Eine Zuordnung der Prozesswirkung über diagnostische Horizonte </w:t>
      </w:r>
      <w:r w:rsidR="00123A6B">
        <w:t xml:space="preserve">zu </w:t>
      </w:r>
      <w:r>
        <w:t xml:space="preserve">bodensystematischen Einheiten </w:t>
      </w:r>
      <w:r w:rsidR="008B16A6">
        <w:t>(</w:t>
      </w:r>
      <w:r w:rsidR="008B16A6" w:rsidRPr="00934DC6">
        <w:rPr>
          <w:smallCaps/>
        </w:rPr>
        <w:t>AG Boden</w:t>
      </w:r>
      <w:r w:rsidR="008B16A6">
        <w:t xml:space="preserve"> 2024, 316 ff. bzw. 396 - 395) </w:t>
      </w:r>
      <w:r>
        <w:t xml:space="preserve">ermöglicht im Einzelfall eine Abschätzung der </w:t>
      </w:r>
      <w:r w:rsidR="00123A6B">
        <w:t xml:space="preserve">potentiellen </w:t>
      </w:r>
      <w:r>
        <w:t>Wirkung auf die Böden und im Zusammenhang mit Klimaszenarien eine Regionalisierung.</w:t>
      </w:r>
    </w:p>
    <w:p w14:paraId="5E6D09A6" w14:textId="77777777" w:rsidR="007A1FB2" w:rsidRDefault="007A1FB2">
      <w:pPr>
        <w:rPr>
          <w:rFonts w:cs="Mangal"/>
        </w:rPr>
        <w:sectPr w:rsidR="007A1FB2" w:rsidSect="00496883">
          <w:type w:val="continuous"/>
          <w:pgSz w:w="11906" w:h="16838"/>
          <w:pgMar w:top="1417" w:right="1417" w:bottom="708" w:left="1417" w:header="720" w:footer="720" w:gutter="0"/>
          <w:cols w:num="2" w:space="720" w:equalWidth="0">
            <w:col w:w="4176" w:space="720"/>
            <w:col w:w="4176" w:space="0"/>
          </w:cols>
          <w:docGrid w:linePitch="299"/>
        </w:sectPr>
      </w:pPr>
    </w:p>
    <w:p w14:paraId="42483E59" w14:textId="77777777" w:rsidR="00585959" w:rsidRDefault="00585959">
      <w:pPr>
        <w:pStyle w:val="Beschriftung"/>
      </w:pPr>
    </w:p>
    <w:p w14:paraId="18180537" w14:textId="7B247FD0" w:rsidR="00DA7082" w:rsidRDefault="007A1FB2">
      <w:pPr>
        <w:pStyle w:val="Beschriftung"/>
      </w:pPr>
      <w:r>
        <w:t xml:space="preserve">Tabelle 1: Klimaveränderungen und deren Auswirkungen auf ausgewählte Bodenfunktionen (zitiert nach </w:t>
      </w:r>
      <w:r w:rsidRPr="00F81FF4">
        <w:rPr>
          <w:smallCaps/>
        </w:rPr>
        <w:t xml:space="preserve">Engel </w:t>
      </w:r>
      <w:r>
        <w:t>et al</w:t>
      </w:r>
      <w:r w:rsidR="00D44922">
        <w:t>.</w:t>
      </w:r>
      <w:r>
        <w:t xml:space="preserve"> 2024)</w:t>
      </w:r>
    </w:p>
    <w:p w14:paraId="6C8CD5A3" w14:textId="77777777" w:rsidR="00DA7082" w:rsidRDefault="007A1FB2">
      <w:r>
        <w:rPr>
          <w:noProof/>
          <w:lang w:eastAsia="de-DE" w:bidi="ar-SA"/>
        </w:rPr>
        <w:drawing>
          <wp:inline distT="0" distB="0" distL="0" distR="0" wp14:anchorId="0602C829" wp14:editId="33C58146">
            <wp:extent cx="5760000" cy="3187800"/>
            <wp:effectExtent l="0" t="0" r="0" b="0"/>
            <wp:docPr id="2" name="Grafi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760000" cy="3187800"/>
                    </a:xfrm>
                    <a:prstGeom prst="rect">
                      <a:avLst/>
                    </a:prstGeom>
                    <a:noFill/>
                    <a:ln>
                      <a:noFill/>
                      <a:prstDash/>
                    </a:ln>
                  </pic:spPr>
                </pic:pic>
              </a:graphicData>
            </a:graphic>
          </wp:inline>
        </w:drawing>
      </w:r>
    </w:p>
    <w:p w14:paraId="0210AA21" w14:textId="77777777" w:rsidR="007A1FB2" w:rsidRDefault="007A1FB2">
      <w:pPr>
        <w:rPr>
          <w:rFonts w:cs="Mangal"/>
        </w:rPr>
      </w:pPr>
    </w:p>
    <w:p w14:paraId="71ECB311" w14:textId="140795F6" w:rsidR="00DF0979" w:rsidRDefault="00DF0979">
      <w:pPr>
        <w:rPr>
          <w:rFonts w:cs="Mangal"/>
        </w:rPr>
        <w:sectPr w:rsidR="00DF0979" w:rsidSect="00496883">
          <w:type w:val="continuous"/>
          <w:pgSz w:w="11906" w:h="16838"/>
          <w:pgMar w:top="1417" w:right="1417" w:bottom="708" w:left="1417" w:header="720" w:footer="720" w:gutter="0"/>
          <w:cols w:space="0"/>
          <w:docGrid w:linePitch="299"/>
        </w:sectPr>
      </w:pPr>
    </w:p>
    <w:p w14:paraId="209E7FE6" w14:textId="77777777" w:rsidR="00DA7082" w:rsidRDefault="007A1FB2">
      <w:pPr>
        <w:pStyle w:val="berschrift2"/>
        <w:numPr>
          <w:ilvl w:val="0"/>
          <w:numId w:val="2"/>
        </w:numPr>
        <w:jc w:val="both"/>
      </w:pPr>
      <w:r>
        <w:rPr>
          <w:sz w:val="22"/>
          <w:szCs w:val="22"/>
        </w:rPr>
        <w:lastRenderedPageBreak/>
        <w:t>Quellen</w:t>
      </w:r>
    </w:p>
    <w:p w14:paraId="7B9D639B" w14:textId="1DE1A771" w:rsidR="00DA7082" w:rsidRPr="00711993" w:rsidRDefault="007A1FB2" w:rsidP="00711993">
      <w:pPr>
        <w:pStyle w:val="GBLiteraturverzeichnis"/>
        <w:rPr>
          <w:rFonts w:asciiTheme="minorHAnsi" w:hAnsiTheme="minorHAnsi" w:cstheme="minorHAnsi"/>
          <w:sz w:val="20"/>
        </w:rPr>
      </w:pPr>
      <w:r w:rsidRPr="007E332F">
        <w:rPr>
          <w:rFonts w:asciiTheme="minorHAnsi" w:hAnsiTheme="minorHAnsi" w:cstheme="minorHAnsi"/>
          <w:smallCaps/>
          <w:sz w:val="20"/>
        </w:rPr>
        <w:t>AG Boden</w:t>
      </w:r>
      <w:r w:rsidRPr="00711993">
        <w:rPr>
          <w:rFonts w:asciiTheme="minorHAnsi" w:hAnsiTheme="minorHAnsi" w:cstheme="minorHAnsi"/>
          <w:sz w:val="20"/>
        </w:rPr>
        <w:t xml:space="preserve"> (2024): Bodenkundliche </w:t>
      </w:r>
      <w:proofErr w:type="spellStart"/>
      <w:r w:rsidRPr="00711993">
        <w:rPr>
          <w:rFonts w:asciiTheme="minorHAnsi" w:hAnsiTheme="minorHAnsi" w:cstheme="minorHAnsi"/>
          <w:sz w:val="20"/>
        </w:rPr>
        <w:t>Kartieranleitung</w:t>
      </w:r>
      <w:proofErr w:type="spellEnd"/>
      <w:r w:rsidRPr="00711993">
        <w:rPr>
          <w:rFonts w:asciiTheme="minorHAnsi" w:hAnsiTheme="minorHAnsi" w:cstheme="minorHAnsi"/>
          <w:sz w:val="20"/>
        </w:rPr>
        <w:t xml:space="preserve"> 6. Aufl. – Band 2: Geländeaufnahme und Systematik: 392 S., 37 Abb., 105 Tab.; Hannover</w:t>
      </w:r>
    </w:p>
    <w:p w14:paraId="4314BAE2" w14:textId="043C13C1" w:rsidR="00274BC6" w:rsidRDefault="00711993" w:rsidP="00711993">
      <w:pPr>
        <w:pStyle w:val="GBLiteraturverzeichnis"/>
        <w:rPr>
          <w:rFonts w:asciiTheme="minorHAnsi" w:hAnsiTheme="minorHAnsi" w:cstheme="minorHAnsi"/>
          <w:sz w:val="20"/>
        </w:rPr>
      </w:pPr>
      <w:r w:rsidRPr="007E332F">
        <w:rPr>
          <w:rFonts w:asciiTheme="minorHAnsi" w:hAnsiTheme="minorHAnsi" w:cstheme="minorHAnsi"/>
          <w:smallCaps/>
          <w:sz w:val="20"/>
        </w:rPr>
        <w:t>Amelung, W. Blume,</w:t>
      </w:r>
      <w:r w:rsidR="0096620D">
        <w:rPr>
          <w:rFonts w:asciiTheme="minorHAnsi" w:hAnsiTheme="minorHAnsi" w:cstheme="minorHAnsi"/>
          <w:smallCaps/>
          <w:sz w:val="20"/>
        </w:rPr>
        <w:t xml:space="preserve"> </w:t>
      </w:r>
      <w:r w:rsidRPr="007E332F">
        <w:rPr>
          <w:rFonts w:asciiTheme="minorHAnsi" w:hAnsiTheme="minorHAnsi" w:cstheme="minorHAnsi"/>
          <w:smallCaps/>
          <w:sz w:val="20"/>
        </w:rPr>
        <w:t xml:space="preserve">H.-P., </w:t>
      </w:r>
      <w:proofErr w:type="spellStart"/>
      <w:r w:rsidRPr="007E332F">
        <w:rPr>
          <w:rFonts w:asciiTheme="minorHAnsi" w:hAnsiTheme="minorHAnsi" w:cstheme="minorHAnsi"/>
          <w:smallCaps/>
          <w:sz w:val="20"/>
        </w:rPr>
        <w:t>Fleige</w:t>
      </w:r>
      <w:proofErr w:type="spellEnd"/>
      <w:r w:rsidRPr="007E332F">
        <w:rPr>
          <w:rFonts w:asciiTheme="minorHAnsi" w:hAnsiTheme="minorHAnsi" w:cstheme="minorHAnsi"/>
          <w:smallCaps/>
          <w:sz w:val="20"/>
        </w:rPr>
        <w:t xml:space="preserve">, H., Horn, R., </w:t>
      </w:r>
      <w:proofErr w:type="spellStart"/>
      <w:r w:rsidRPr="007E332F">
        <w:rPr>
          <w:rFonts w:asciiTheme="minorHAnsi" w:hAnsiTheme="minorHAnsi" w:cstheme="minorHAnsi"/>
          <w:smallCaps/>
          <w:sz w:val="20"/>
        </w:rPr>
        <w:t>Kandeler</w:t>
      </w:r>
      <w:proofErr w:type="spellEnd"/>
      <w:r w:rsidRPr="007E332F">
        <w:rPr>
          <w:rFonts w:asciiTheme="minorHAnsi" w:hAnsiTheme="minorHAnsi" w:cstheme="minorHAnsi"/>
          <w:smallCaps/>
          <w:sz w:val="20"/>
        </w:rPr>
        <w:t>, E., Kögel-</w:t>
      </w:r>
      <w:proofErr w:type="spellStart"/>
      <w:r w:rsidRPr="007E332F">
        <w:rPr>
          <w:rFonts w:asciiTheme="minorHAnsi" w:hAnsiTheme="minorHAnsi" w:cstheme="minorHAnsi"/>
          <w:smallCaps/>
          <w:sz w:val="20"/>
        </w:rPr>
        <w:t>Knabner</w:t>
      </w:r>
      <w:proofErr w:type="spellEnd"/>
      <w:r w:rsidRPr="007E332F">
        <w:rPr>
          <w:rFonts w:asciiTheme="minorHAnsi" w:hAnsiTheme="minorHAnsi" w:cstheme="minorHAnsi"/>
          <w:smallCaps/>
          <w:sz w:val="20"/>
        </w:rPr>
        <w:t xml:space="preserve">, I., Kretzschmar, R., Stahr, </w:t>
      </w:r>
      <w:r w:rsidR="0096620D">
        <w:rPr>
          <w:rFonts w:asciiTheme="minorHAnsi" w:hAnsiTheme="minorHAnsi" w:cstheme="minorHAnsi"/>
          <w:smallCaps/>
          <w:sz w:val="20"/>
        </w:rPr>
        <w:t>K</w:t>
      </w:r>
      <w:r w:rsidRPr="007E332F">
        <w:rPr>
          <w:rFonts w:asciiTheme="minorHAnsi" w:hAnsiTheme="minorHAnsi" w:cstheme="minorHAnsi"/>
          <w:smallCaps/>
          <w:sz w:val="20"/>
        </w:rPr>
        <w:t>., Wilke, B.-M</w:t>
      </w:r>
      <w:r w:rsidRPr="00711993">
        <w:rPr>
          <w:rFonts w:asciiTheme="minorHAnsi" w:hAnsiTheme="minorHAnsi" w:cstheme="minorHAnsi"/>
          <w:sz w:val="20"/>
        </w:rPr>
        <w:t>.</w:t>
      </w:r>
      <w:r w:rsidR="00274BC6">
        <w:rPr>
          <w:rFonts w:asciiTheme="minorHAnsi" w:hAnsiTheme="minorHAnsi" w:cstheme="minorHAnsi"/>
          <w:sz w:val="20"/>
        </w:rPr>
        <w:t xml:space="preserve"> </w:t>
      </w:r>
      <w:r w:rsidRPr="00711993">
        <w:rPr>
          <w:rFonts w:asciiTheme="minorHAnsi" w:hAnsiTheme="minorHAnsi" w:cstheme="minorHAnsi"/>
          <w:sz w:val="20"/>
        </w:rPr>
        <w:t>(2018):</w:t>
      </w:r>
      <w:r w:rsidR="0096620D">
        <w:rPr>
          <w:rFonts w:asciiTheme="minorHAnsi" w:hAnsiTheme="minorHAnsi" w:cstheme="minorHAnsi"/>
          <w:sz w:val="20"/>
        </w:rPr>
        <w:t xml:space="preserve"> </w:t>
      </w:r>
      <w:r w:rsidRPr="00711993">
        <w:rPr>
          <w:rFonts w:asciiTheme="minorHAnsi" w:hAnsiTheme="minorHAnsi" w:cstheme="minorHAnsi"/>
          <w:sz w:val="20"/>
        </w:rPr>
        <w:t>Scheffer/</w:t>
      </w:r>
      <w:proofErr w:type="spellStart"/>
      <w:r w:rsidRPr="00711993">
        <w:rPr>
          <w:rFonts w:asciiTheme="minorHAnsi" w:hAnsiTheme="minorHAnsi" w:cstheme="minorHAnsi"/>
          <w:sz w:val="20"/>
        </w:rPr>
        <w:t>Schachtschabel</w:t>
      </w:r>
      <w:proofErr w:type="spellEnd"/>
      <w:r w:rsidRPr="00711993">
        <w:rPr>
          <w:rFonts w:asciiTheme="minorHAnsi" w:hAnsiTheme="minorHAnsi" w:cstheme="minorHAnsi"/>
          <w:sz w:val="20"/>
        </w:rPr>
        <w:t xml:space="preserve"> Lehrbuch der Bodenkunde. </w:t>
      </w:r>
      <w:r w:rsidR="00934DC6">
        <w:rPr>
          <w:rFonts w:asciiTheme="minorHAnsi" w:hAnsiTheme="minorHAnsi" w:cstheme="minorHAnsi"/>
          <w:sz w:val="20"/>
        </w:rPr>
        <w:t xml:space="preserve">17. Aufl. </w:t>
      </w:r>
      <w:hyperlink r:id="rId10" w:history="1">
        <w:r w:rsidR="00934DC6" w:rsidRPr="00934DC6">
          <w:rPr>
            <w:rStyle w:val="Hyperlink"/>
            <w:rFonts w:asciiTheme="minorHAnsi" w:hAnsiTheme="minorHAnsi" w:cstheme="minorHAnsi"/>
            <w:sz w:val="20"/>
          </w:rPr>
          <w:t>https://doi.org/10.1007/978-3-662-55871-3</w:t>
        </w:r>
      </w:hyperlink>
    </w:p>
    <w:p w14:paraId="60033555" w14:textId="2284288F" w:rsidR="00DA7082" w:rsidRPr="00711993" w:rsidRDefault="007A1FB2" w:rsidP="00711993">
      <w:pPr>
        <w:pStyle w:val="GBLiteraturverzeichnis"/>
        <w:rPr>
          <w:rFonts w:asciiTheme="minorHAnsi" w:hAnsiTheme="minorHAnsi" w:cstheme="minorHAnsi"/>
          <w:sz w:val="20"/>
        </w:rPr>
      </w:pPr>
      <w:r w:rsidRPr="00711993">
        <w:rPr>
          <w:rFonts w:asciiTheme="minorHAnsi" w:hAnsiTheme="minorHAnsi" w:cstheme="minorHAnsi"/>
          <w:sz w:val="20"/>
        </w:rPr>
        <w:t xml:space="preserve">DWD (2025a): </w:t>
      </w:r>
      <w:hyperlink r:id="rId11" w:history="1">
        <w:r w:rsidRPr="00711993">
          <w:rPr>
            <w:rFonts w:asciiTheme="minorHAnsi" w:hAnsiTheme="minorHAnsi" w:cstheme="minorHAnsi"/>
            <w:sz w:val="20"/>
          </w:rPr>
          <w:t>Wetter und Klima - Deutscher Wetterdienst - Deutscher Klimaatlas (dwd.de)</w:t>
        </w:r>
      </w:hyperlink>
      <w:r w:rsidRPr="00711993">
        <w:rPr>
          <w:rFonts w:asciiTheme="minorHAnsi" w:hAnsiTheme="minorHAnsi" w:cstheme="minorHAnsi"/>
          <w:sz w:val="20"/>
        </w:rPr>
        <w:t xml:space="preserve">. </w:t>
      </w:r>
      <w:hyperlink r:id="rId12" w:history="1">
        <w:r w:rsidRPr="00711993">
          <w:rPr>
            <w:rFonts w:asciiTheme="minorHAnsi" w:hAnsiTheme="minorHAnsi" w:cstheme="minorHAnsi"/>
            <w:sz w:val="20"/>
          </w:rPr>
          <w:t>https://www.dwd.de/DE/klimaumwelt/klimaatlas/klimaatlas_node.html</w:t>
        </w:r>
      </w:hyperlink>
      <w:r w:rsidRPr="00711993">
        <w:rPr>
          <w:rFonts w:asciiTheme="minorHAnsi" w:hAnsiTheme="minorHAnsi" w:cstheme="minorHAnsi"/>
          <w:sz w:val="20"/>
        </w:rPr>
        <w:t>*</w:t>
      </w:r>
    </w:p>
    <w:p w14:paraId="7621D9D0" w14:textId="77777777" w:rsidR="00DA7082" w:rsidRPr="00711993" w:rsidRDefault="007A1FB2" w:rsidP="00711993">
      <w:pPr>
        <w:pStyle w:val="GBLiteraturverzeichnis"/>
        <w:rPr>
          <w:rFonts w:asciiTheme="minorHAnsi" w:hAnsiTheme="minorHAnsi" w:cstheme="minorHAnsi"/>
          <w:sz w:val="20"/>
        </w:rPr>
      </w:pPr>
      <w:r w:rsidRPr="00711993">
        <w:rPr>
          <w:rFonts w:asciiTheme="minorHAnsi" w:hAnsiTheme="minorHAnsi" w:cstheme="minorHAnsi"/>
          <w:sz w:val="20"/>
        </w:rPr>
        <w:t xml:space="preserve">DWD (2025b): </w:t>
      </w:r>
      <w:hyperlink r:id="rId13" w:history="1">
        <w:r w:rsidRPr="00711993">
          <w:rPr>
            <w:rFonts w:asciiTheme="minorHAnsi" w:hAnsiTheme="minorHAnsi" w:cstheme="minorHAnsi"/>
            <w:sz w:val="20"/>
          </w:rPr>
          <w:t>Wetter und Klima - Deutscher Wetterdienst - Glossar (dwd.de)</w:t>
        </w:r>
      </w:hyperlink>
      <w:r w:rsidRPr="00711993">
        <w:rPr>
          <w:rFonts w:asciiTheme="minorHAnsi" w:hAnsiTheme="minorHAnsi" w:cstheme="minorHAnsi"/>
          <w:sz w:val="20"/>
        </w:rPr>
        <w:t xml:space="preserve">. </w:t>
      </w:r>
      <w:hyperlink r:id="rId14" w:history="1">
        <w:r w:rsidRPr="00711993">
          <w:rPr>
            <w:rFonts w:asciiTheme="minorHAnsi" w:hAnsiTheme="minorHAnsi" w:cstheme="minorHAnsi"/>
            <w:sz w:val="20"/>
          </w:rPr>
          <w:t>https://www.dwd.de/DE/service/lexikon/lexikon_node.html</w:t>
        </w:r>
      </w:hyperlink>
      <w:r w:rsidRPr="00711993">
        <w:rPr>
          <w:rFonts w:asciiTheme="minorHAnsi" w:hAnsiTheme="minorHAnsi" w:cstheme="minorHAnsi"/>
          <w:sz w:val="20"/>
        </w:rPr>
        <w:t>*</w:t>
      </w:r>
    </w:p>
    <w:p w14:paraId="3765A9D8" w14:textId="59EBC65B" w:rsidR="00B87D6E" w:rsidRPr="00711993" w:rsidRDefault="007A1FB2" w:rsidP="00711993">
      <w:pPr>
        <w:pStyle w:val="GBLiteraturverzeichnis"/>
        <w:rPr>
          <w:rFonts w:asciiTheme="minorHAnsi" w:hAnsiTheme="minorHAnsi" w:cstheme="minorHAnsi"/>
          <w:sz w:val="20"/>
        </w:rPr>
      </w:pPr>
      <w:r w:rsidRPr="007E332F">
        <w:rPr>
          <w:rFonts w:asciiTheme="minorHAnsi" w:hAnsiTheme="minorHAnsi" w:cstheme="minorHAnsi"/>
          <w:smallCaps/>
          <w:sz w:val="20"/>
        </w:rPr>
        <w:t xml:space="preserve">Engel, N., Bug, J., Stadtmann, R. &amp; Harders, D. </w:t>
      </w:r>
      <w:r w:rsidRPr="00711993">
        <w:rPr>
          <w:rFonts w:asciiTheme="minorHAnsi" w:hAnsiTheme="minorHAnsi" w:cstheme="minorHAnsi"/>
          <w:sz w:val="20"/>
        </w:rPr>
        <w:t xml:space="preserve">(2024): Auswirkungen des Klimawandels auf Böden in Niedersachsen. Geofakten 46. </w:t>
      </w:r>
      <w:r w:rsidR="00B87D6E" w:rsidRPr="00711993">
        <w:rPr>
          <w:rFonts w:asciiTheme="minorHAnsi" w:hAnsiTheme="minorHAnsi" w:cstheme="minorHAnsi"/>
          <w:sz w:val="20"/>
        </w:rPr>
        <w:t>https://dx.doi.org/10.48476/geofakt_46_1_2024</w:t>
      </w:r>
    </w:p>
    <w:p w14:paraId="4E50E355" w14:textId="77777777" w:rsidR="00711993" w:rsidRDefault="00711993" w:rsidP="00711993">
      <w:pPr>
        <w:pStyle w:val="GBLiteraturverzeichnis"/>
        <w:rPr>
          <w:rStyle w:val="GBZitat"/>
          <w:rFonts w:asciiTheme="minorHAnsi" w:eastAsia="Arial" w:hAnsiTheme="minorHAnsi" w:cstheme="minorHAnsi"/>
          <w:smallCaps w:val="0"/>
          <w:lang w:val="en-US"/>
        </w:rPr>
      </w:pPr>
      <w:proofErr w:type="spellStart"/>
      <w:r w:rsidRPr="007E332F">
        <w:rPr>
          <w:rFonts w:asciiTheme="minorHAnsi" w:hAnsiTheme="minorHAnsi" w:cstheme="minorHAnsi"/>
          <w:smallCaps/>
          <w:sz w:val="20"/>
        </w:rPr>
        <w:t>Gröngröft</w:t>
      </w:r>
      <w:proofErr w:type="spellEnd"/>
      <w:r w:rsidRPr="007E332F">
        <w:rPr>
          <w:rFonts w:asciiTheme="minorHAnsi" w:hAnsiTheme="minorHAnsi" w:cstheme="minorHAnsi"/>
          <w:smallCaps/>
          <w:sz w:val="20"/>
        </w:rPr>
        <w:t xml:space="preserve">, A. &amp; </w:t>
      </w:r>
      <w:proofErr w:type="spellStart"/>
      <w:r w:rsidRPr="007E332F">
        <w:rPr>
          <w:rFonts w:asciiTheme="minorHAnsi" w:hAnsiTheme="minorHAnsi" w:cstheme="minorHAnsi"/>
          <w:smallCaps/>
          <w:sz w:val="20"/>
        </w:rPr>
        <w:t>Miehlich</w:t>
      </w:r>
      <w:proofErr w:type="spellEnd"/>
      <w:r w:rsidRPr="007E332F">
        <w:rPr>
          <w:rFonts w:asciiTheme="minorHAnsi" w:hAnsiTheme="minorHAnsi" w:cstheme="minorHAnsi"/>
          <w:smallCaps/>
          <w:sz w:val="20"/>
        </w:rPr>
        <w:t>, G</w:t>
      </w:r>
      <w:r w:rsidRPr="00711993">
        <w:rPr>
          <w:rFonts w:asciiTheme="minorHAnsi" w:hAnsiTheme="minorHAnsi" w:cstheme="minorHAnsi"/>
          <w:sz w:val="20"/>
        </w:rPr>
        <w:t>. (2009): Die Erfassung planungsrelevanter Bodeneigenschaften. – NNA-Berichte, 1, 5–10</w:t>
      </w:r>
      <w:r w:rsidRPr="00711993">
        <w:rPr>
          <w:rStyle w:val="GBZitat"/>
          <w:rFonts w:asciiTheme="minorHAnsi" w:eastAsia="Arial" w:hAnsiTheme="minorHAnsi" w:cstheme="minorHAnsi"/>
          <w:smallCaps w:val="0"/>
          <w:lang w:val="en-US"/>
        </w:rPr>
        <w:t xml:space="preserve"> </w:t>
      </w:r>
    </w:p>
    <w:p w14:paraId="749EB29F" w14:textId="7E6A47C9" w:rsidR="00711993" w:rsidRDefault="00711993" w:rsidP="00711993">
      <w:pPr>
        <w:pStyle w:val="GBLiteraturverzeichnis"/>
        <w:rPr>
          <w:rFonts w:asciiTheme="minorHAnsi" w:hAnsiTheme="minorHAnsi" w:cstheme="minorHAnsi"/>
          <w:sz w:val="20"/>
          <w:lang w:val="en-US"/>
        </w:rPr>
      </w:pPr>
      <w:proofErr w:type="spellStart"/>
      <w:r w:rsidRPr="007E332F">
        <w:rPr>
          <w:rStyle w:val="GBZitat"/>
          <w:rFonts w:asciiTheme="minorHAnsi" w:eastAsia="Arial" w:hAnsiTheme="minorHAnsi" w:cstheme="minorHAnsi"/>
          <w:lang w:val="en-US"/>
        </w:rPr>
        <w:t>Karmakar</w:t>
      </w:r>
      <w:proofErr w:type="spellEnd"/>
      <w:r w:rsidRPr="007E332F">
        <w:rPr>
          <w:rStyle w:val="GBZitat"/>
          <w:rFonts w:asciiTheme="minorHAnsi" w:eastAsia="Arial" w:hAnsiTheme="minorHAnsi" w:cstheme="minorHAnsi"/>
          <w:lang w:val="en-US"/>
        </w:rPr>
        <w:t xml:space="preserve">, R., Das, I., Dutta, D. &amp; </w:t>
      </w:r>
      <w:proofErr w:type="spellStart"/>
      <w:r w:rsidRPr="007E332F">
        <w:rPr>
          <w:rStyle w:val="GBZitat"/>
          <w:rFonts w:asciiTheme="minorHAnsi" w:eastAsia="Arial" w:hAnsiTheme="minorHAnsi" w:cstheme="minorHAnsi"/>
          <w:lang w:val="en-US"/>
        </w:rPr>
        <w:t>Rakshit</w:t>
      </w:r>
      <w:proofErr w:type="spellEnd"/>
      <w:r w:rsidRPr="007E332F">
        <w:rPr>
          <w:rStyle w:val="GBZitat"/>
          <w:rFonts w:asciiTheme="minorHAnsi" w:eastAsia="Arial" w:hAnsiTheme="minorHAnsi" w:cstheme="minorHAnsi"/>
          <w:lang w:val="en-US"/>
        </w:rPr>
        <w:t>, A.</w:t>
      </w:r>
      <w:r w:rsidRPr="00711993">
        <w:rPr>
          <w:rFonts w:asciiTheme="minorHAnsi" w:hAnsiTheme="minorHAnsi" w:cstheme="minorHAnsi"/>
          <w:sz w:val="20"/>
          <w:lang w:val="en-US"/>
        </w:rPr>
        <w:t xml:space="preserve"> (2016): Potential Effects of Climate Change on Soil Properties: A Review. – Science International </w:t>
      </w:r>
      <w:r w:rsidRPr="00711993">
        <w:rPr>
          <w:rFonts w:asciiTheme="minorHAnsi" w:hAnsiTheme="minorHAnsi" w:cstheme="minorHAnsi"/>
          <w:b/>
          <w:sz w:val="20"/>
          <w:lang w:val="en-US"/>
        </w:rPr>
        <w:t>4</w:t>
      </w:r>
      <w:r w:rsidRPr="00711993">
        <w:rPr>
          <w:rFonts w:asciiTheme="minorHAnsi" w:hAnsiTheme="minorHAnsi" w:cstheme="minorHAnsi"/>
          <w:sz w:val="20"/>
          <w:lang w:val="en-US"/>
        </w:rPr>
        <w:t>/2: 51–73.</w:t>
      </w:r>
    </w:p>
    <w:p w14:paraId="26CE0DDC" w14:textId="77777777" w:rsidR="00711993" w:rsidRPr="00711993" w:rsidRDefault="00711993" w:rsidP="00711993">
      <w:pPr>
        <w:pStyle w:val="GBLiteraturverzeichnis"/>
        <w:rPr>
          <w:rFonts w:asciiTheme="minorHAnsi" w:hAnsiTheme="minorHAnsi" w:cstheme="minorHAnsi"/>
          <w:sz w:val="20"/>
        </w:rPr>
      </w:pPr>
      <w:r w:rsidRPr="007E332F">
        <w:rPr>
          <w:rStyle w:val="GBZitat"/>
          <w:rFonts w:asciiTheme="minorHAnsi" w:eastAsia="Arial" w:hAnsiTheme="minorHAnsi" w:cstheme="minorHAnsi"/>
        </w:rPr>
        <w:t>Pfeiffer, E.-M., Eschenbach, A. &amp; Munch, J.-C.</w:t>
      </w:r>
      <w:r w:rsidRPr="00711993">
        <w:rPr>
          <w:rStyle w:val="GBZitat"/>
          <w:rFonts w:asciiTheme="minorHAnsi" w:eastAsia="Arial" w:hAnsiTheme="minorHAnsi" w:cstheme="minorHAnsi"/>
          <w:smallCaps w:val="0"/>
        </w:rPr>
        <w:t xml:space="preserve"> </w:t>
      </w:r>
      <w:r w:rsidRPr="00711993">
        <w:rPr>
          <w:rFonts w:asciiTheme="minorHAnsi" w:hAnsiTheme="minorHAnsi" w:cstheme="minorHAnsi"/>
          <w:sz w:val="20"/>
        </w:rPr>
        <w:t xml:space="preserve">(2017): Boden. – In: </w:t>
      </w:r>
      <w:proofErr w:type="spellStart"/>
      <w:r w:rsidRPr="00711993">
        <w:rPr>
          <w:rStyle w:val="GBZitat"/>
          <w:rFonts w:asciiTheme="minorHAnsi" w:eastAsia="Arial" w:hAnsiTheme="minorHAnsi" w:cstheme="minorHAnsi"/>
          <w:smallCaps w:val="0"/>
        </w:rPr>
        <w:t>Brasseur</w:t>
      </w:r>
      <w:proofErr w:type="spellEnd"/>
      <w:r w:rsidRPr="00711993">
        <w:rPr>
          <w:rStyle w:val="GBZitat"/>
          <w:rFonts w:asciiTheme="minorHAnsi" w:eastAsia="Arial" w:hAnsiTheme="minorHAnsi" w:cstheme="minorHAnsi"/>
          <w:smallCaps w:val="0"/>
        </w:rPr>
        <w:t>, G. P., Jacob, D. &amp; Schuck-Zöller, S.</w:t>
      </w:r>
      <w:r w:rsidRPr="00711993">
        <w:rPr>
          <w:rFonts w:asciiTheme="minorHAnsi" w:hAnsiTheme="minorHAnsi" w:cstheme="minorHAnsi"/>
          <w:sz w:val="20"/>
        </w:rPr>
        <w:t xml:space="preserve"> (Hrsg.): Klimawandel in Deutschland. Entwicklung, Folgen, Risiken und Perspektiven: 203–213 (Springer Spektrum). </w:t>
      </w:r>
    </w:p>
    <w:p w14:paraId="2CA5596F" w14:textId="677CCC0B" w:rsidR="00DA7082" w:rsidRDefault="007A1FB2" w:rsidP="00711993">
      <w:pPr>
        <w:pStyle w:val="GBLiteraturverzeichnis"/>
        <w:rPr>
          <w:rStyle w:val="GBZitat"/>
          <w:rFonts w:asciiTheme="minorHAnsi" w:eastAsia="Arial" w:hAnsiTheme="minorHAnsi" w:cstheme="minorHAnsi"/>
          <w:smallCaps w:val="0"/>
        </w:rPr>
      </w:pPr>
      <w:r w:rsidRPr="007E332F">
        <w:rPr>
          <w:rStyle w:val="GBZitat"/>
          <w:rFonts w:asciiTheme="minorHAnsi" w:eastAsia="Arial" w:hAnsiTheme="minorHAnsi" w:cstheme="minorHAnsi"/>
        </w:rPr>
        <w:t>Pfeiffer, E</w:t>
      </w:r>
      <w:r w:rsidR="00D44922" w:rsidRPr="007E332F">
        <w:rPr>
          <w:rStyle w:val="GBZitat"/>
          <w:rFonts w:asciiTheme="minorHAnsi" w:eastAsia="Arial" w:hAnsiTheme="minorHAnsi" w:cstheme="minorHAnsi"/>
        </w:rPr>
        <w:t>.-</w:t>
      </w:r>
      <w:r w:rsidRPr="007E332F">
        <w:rPr>
          <w:rStyle w:val="GBZitat"/>
          <w:rFonts w:asciiTheme="minorHAnsi" w:eastAsia="Arial" w:hAnsiTheme="minorHAnsi" w:cstheme="minorHAnsi"/>
        </w:rPr>
        <w:t xml:space="preserve">M., Eschenbach, A., Munch, J.C., </w:t>
      </w:r>
      <w:proofErr w:type="spellStart"/>
      <w:r w:rsidRPr="007E332F">
        <w:rPr>
          <w:rStyle w:val="GBZitat"/>
          <w:rFonts w:asciiTheme="minorHAnsi" w:eastAsia="Arial" w:hAnsiTheme="minorHAnsi" w:cstheme="minorHAnsi"/>
        </w:rPr>
        <w:t>Vereecken</w:t>
      </w:r>
      <w:proofErr w:type="spellEnd"/>
      <w:r w:rsidRPr="007E332F">
        <w:rPr>
          <w:rStyle w:val="GBZitat"/>
          <w:rFonts w:asciiTheme="minorHAnsi" w:eastAsia="Arial" w:hAnsiTheme="minorHAnsi" w:cstheme="minorHAnsi"/>
        </w:rPr>
        <w:t>, H.</w:t>
      </w:r>
      <w:r w:rsidRPr="00711993">
        <w:rPr>
          <w:rStyle w:val="GBZitat"/>
          <w:rFonts w:asciiTheme="minorHAnsi" w:eastAsia="Arial" w:hAnsiTheme="minorHAnsi" w:cstheme="minorHAnsi"/>
          <w:smallCaps w:val="0"/>
        </w:rPr>
        <w:t xml:space="preserve"> (2023). Böden und ihre Funktionen im Klimawandel. In: </w:t>
      </w:r>
      <w:proofErr w:type="spellStart"/>
      <w:r w:rsidRPr="00711993">
        <w:rPr>
          <w:rStyle w:val="GBZitat"/>
          <w:rFonts w:asciiTheme="minorHAnsi" w:eastAsia="Arial" w:hAnsiTheme="minorHAnsi" w:cstheme="minorHAnsi"/>
          <w:smallCaps w:val="0"/>
        </w:rPr>
        <w:t>Brasseur</w:t>
      </w:r>
      <w:proofErr w:type="spellEnd"/>
      <w:r w:rsidRPr="00711993">
        <w:rPr>
          <w:rStyle w:val="GBZitat"/>
          <w:rFonts w:asciiTheme="minorHAnsi" w:eastAsia="Arial" w:hAnsiTheme="minorHAnsi" w:cstheme="minorHAnsi"/>
          <w:smallCaps w:val="0"/>
        </w:rPr>
        <w:t>, G.P., Jacob, D., Schuck-Zöller, S. (</w:t>
      </w:r>
      <w:proofErr w:type="spellStart"/>
      <w:r w:rsidRPr="00711993">
        <w:rPr>
          <w:rStyle w:val="GBZitat"/>
          <w:rFonts w:asciiTheme="minorHAnsi" w:eastAsia="Arial" w:hAnsiTheme="minorHAnsi" w:cstheme="minorHAnsi"/>
          <w:smallCaps w:val="0"/>
        </w:rPr>
        <w:t>eds</w:t>
      </w:r>
      <w:proofErr w:type="spellEnd"/>
      <w:r w:rsidRPr="00711993">
        <w:rPr>
          <w:rStyle w:val="GBZitat"/>
          <w:rFonts w:asciiTheme="minorHAnsi" w:eastAsia="Arial" w:hAnsiTheme="minorHAnsi" w:cstheme="minorHAnsi"/>
          <w:smallCaps w:val="0"/>
        </w:rPr>
        <w:t xml:space="preserve">) Klimawandel in Deutschland. Springer Spektrum, Berlin, Heidelberg. </w:t>
      </w:r>
      <w:hyperlink r:id="rId15" w:history="1">
        <w:r w:rsidR="00037FE3" w:rsidRPr="001974B5">
          <w:rPr>
            <w:rStyle w:val="Hyperlink"/>
            <w:rFonts w:asciiTheme="minorHAnsi" w:eastAsia="Arial" w:hAnsiTheme="minorHAnsi" w:cstheme="minorHAnsi"/>
            <w:sz w:val="20"/>
          </w:rPr>
          <w:t>https://doi.org/10.1007/978-3-662-66696-8_20*</w:t>
        </w:r>
      </w:hyperlink>
    </w:p>
    <w:p w14:paraId="355623E1" w14:textId="77777777" w:rsidR="00037FE3" w:rsidRPr="00711993" w:rsidRDefault="00037FE3" w:rsidP="00711993">
      <w:pPr>
        <w:pStyle w:val="GBLiteraturverzeichnis"/>
        <w:rPr>
          <w:rStyle w:val="GBZitat"/>
          <w:rFonts w:asciiTheme="minorHAnsi" w:eastAsia="Arial" w:hAnsiTheme="minorHAnsi" w:cstheme="minorHAnsi"/>
          <w:smallCaps w:val="0"/>
        </w:rPr>
      </w:pPr>
    </w:p>
    <w:p w14:paraId="58E4D607" w14:textId="77777777" w:rsidR="00DA7082" w:rsidRDefault="007A1FB2">
      <w:r>
        <w:rPr>
          <w:szCs w:val="22"/>
        </w:rPr>
        <w:t>*: Abgerufen am 16. Oktober 2025</w:t>
      </w:r>
    </w:p>
    <w:p w14:paraId="5DF3BC22" w14:textId="77777777" w:rsidR="007A1FB2" w:rsidRDefault="007A1FB2">
      <w:pPr>
        <w:rPr>
          <w:rFonts w:cs="Mangal"/>
        </w:rPr>
        <w:sectPr w:rsidR="007A1FB2" w:rsidSect="00037FE3">
          <w:type w:val="continuous"/>
          <w:pgSz w:w="11906" w:h="16838"/>
          <w:pgMar w:top="1417" w:right="1417" w:bottom="708" w:left="1417" w:header="720" w:footer="720" w:gutter="0"/>
          <w:cols w:num="2" w:space="720" w:equalWidth="0">
            <w:col w:w="4176" w:space="720"/>
            <w:col w:w="4176" w:space="0"/>
          </w:cols>
          <w:docGrid w:linePitch="299"/>
        </w:sectPr>
      </w:pPr>
    </w:p>
    <w:p w14:paraId="2EA151CB" w14:textId="77777777" w:rsidR="00DA7082" w:rsidRDefault="007A1FB2" w:rsidP="00A97008">
      <w:pPr>
        <w:pStyle w:val="berschrift2"/>
        <w:pageBreakBefore/>
        <w:suppressAutoHyphens w:val="0"/>
        <w:spacing w:before="0"/>
      </w:pPr>
      <w:r>
        <w:lastRenderedPageBreak/>
        <w:t>Anhang: Abschätzung der Auswirkung sich ändernder Bodenfeuchten und -temperaturen auf Bodenbildungsprozesse und -funktionen</w:t>
      </w:r>
    </w:p>
    <w:p w14:paraId="7DCBA0AC" w14:textId="77777777" w:rsidR="00DA7082" w:rsidRDefault="00DA7082">
      <w:pPr>
        <w:pStyle w:val="berschrift2"/>
        <w:spacing w:before="0"/>
      </w:pPr>
    </w:p>
    <w:p w14:paraId="07DFF514" w14:textId="77777777" w:rsidR="00DA7082" w:rsidRDefault="007A1FB2">
      <w:pPr>
        <w:pStyle w:val="berschrift3"/>
      </w:pPr>
      <w:bookmarkStart w:id="12" w:name="_Toc199175414"/>
      <w:r>
        <w:t>A 1 Bodenbildungsprozesse</w:t>
      </w:r>
      <w:bookmarkEnd w:id="12"/>
    </w:p>
    <w:p w14:paraId="35C9A6DB" w14:textId="77777777" w:rsidR="00DA7082" w:rsidRDefault="00DA7082">
      <w:pPr>
        <w:pStyle w:val="berschrift3"/>
      </w:pPr>
    </w:p>
    <w:p w14:paraId="1412E7F1" w14:textId="77777777" w:rsidR="00DA7082" w:rsidRDefault="007A1FB2">
      <w:pPr>
        <w:pStyle w:val="berschrift4"/>
      </w:pPr>
      <w:bookmarkStart w:id="13" w:name="_Toc199175415"/>
      <w:r>
        <w:t>A1.1 Umwandlungsprozesse (Transformation)</w:t>
      </w:r>
      <w:bookmarkEnd w:id="13"/>
    </w:p>
    <w:tbl>
      <w:tblPr>
        <w:tblW w:w="5000" w:type="pct"/>
        <w:tblInd w:w="-5" w:type="dxa"/>
        <w:tblLayout w:type="fixed"/>
        <w:tblCellMar>
          <w:left w:w="10" w:type="dxa"/>
          <w:right w:w="10" w:type="dxa"/>
        </w:tblCellMar>
        <w:tblLook w:val="04A0" w:firstRow="1" w:lastRow="0" w:firstColumn="1" w:lastColumn="0" w:noHBand="0" w:noVBand="1"/>
      </w:tblPr>
      <w:tblGrid>
        <w:gridCol w:w="1269"/>
        <w:gridCol w:w="525"/>
        <w:gridCol w:w="562"/>
        <w:gridCol w:w="516"/>
        <w:gridCol w:w="261"/>
        <w:gridCol w:w="643"/>
        <w:gridCol w:w="526"/>
        <w:gridCol w:w="494"/>
        <w:gridCol w:w="395"/>
        <w:gridCol w:w="542"/>
        <w:gridCol w:w="552"/>
        <w:gridCol w:w="711"/>
        <w:gridCol w:w="445"/>
        <w:gridCol w:w="544"/>
        <w:gridCol w:w="568"/>
        <w:gridCol w:w="519"/>
      </w:tblGrid>
      <w:tr w:rsidR="00DA7082" w14:paraId="6400CB59" w14:textId="77777777">
        <w:tc>
          <w:tcPr>
            <w:tcW w:w="1268" w:type="dxa"/>
            <w:vMerge w:val="restart"/>
            <w:shd w:val="clear" w:color="auto" w:fill="FFE283"/>
            <w:tcMar>
              <w:top w:w="0" w:type="dxa"/>
              <w:left w:w="5" w:type="dxa"/>
              <w:bottom w:w="0" w:type="dxa"/>
              <w:right w:w="5" w:type="dxa"/>
            </w:tcMar>
            <w:vAlign w:val="center"/>
          </w:tcPr>
          <w:p w14:paraId="3458CDDC" w14:textId="77777777" w:rsidR="00DA7082" w:rsidRDefault="007A1FB2">
            <w:pPr>
              <w:pStyle w:val="KeinLeerraum"/>
              <w:jc w:val="center"/>
            </w:pPr>
            <w:r>
              <w:rPr>
                <w:b/>
                <w:color w:val="FFFFFF"/>
              </w:rPr>
              <w:t>Temperatur</w:t>
            </w:r>
          </w:p>
        </w:tc>
        <w:tc>
          <w:tcPr>
            <w:tcW w:w="7802" w:type="dxa"/>
            <w:gridSpan w:val="15"/>
            <w:shd w:val="clear" w:color="auto" w:fill="00B0F0"/>
            <w:tcMar>
              <w:top w:w="0" w:type="dxa"/>
              <w:left w:w="5" w:type="dxa"/>
              <w:bottom w:w="0" w:type="dxa"/>
              <w:right w:w="5" w:type="dxa"/>
            </w:tcMar>
          </w:tcPr>
          <w:p w14:paraId="4DDE4B6F" w14:textId="77777777" w:rsidR="00DA7082" w:rsidRDefault="007A1FB2">
            <w:pPr>
              <w:spacing w:after="0" w:line="240" w:lineRule="auto"/>
              <w:jc w:val="center"/>
            </w:pPr>
            <w:r>
              <w:rPr>
                <w:b/>
                <w:color w:val="FFFFFF"/>
              </w:rPr>
              <w:t>Niederschlag / Bodenfeuchte</w:t>
            </w:r>
          </w:p>
        </w:tc>
      </w:tr>
      <w:tr w:rsidR="00DA7082" w14:paraId="30066674" w14:textId="77777777">
        <w:tc>
          <w:tcPr>
            <w:tcW w:w="1268" w:type="dxa"/>
            <w:vMerge/>
            <w:shd w:val="clear" w:color="auto" w:fill="FFE283"/>
            <w:tcMar>
              <w:top w:w="0" w:type="dxa"/>
              <w:left w:w="5" w:type="dxa"/>
              <w:bottom w:w="0" w:type="dxa"/>
              <w:right w:w="5" w:type="dxa"/>
            </w:tcMar>
            <w:vAlign w:val="center"/>
          </w:tcPr>
          <w:p w14:paraId="0D85F000" w14:textId="77777777" w:rsidR="007A1FB2" w:rsidRDefault="007A1FB2">
            <w:pPr>
              <w:spacing w:after="0" w:line="240" w:lineRule="auto"/>
            </w:pPr>
          </w:p>
        </w:tc>
        <w:tc>
          <w:tcPr>
            <w:tcW w:w="524" w:type="dxa"/>
            <w:shd w:val="clear" w:color="auto" w:fill="CCECFF"/>
            <w:tcMar>
              <w:top w:w="0" w:type="dxa"/>
              <w:left w:w="5" w:type="dxa"/>
              <w:bottom w:w="0" w:type="dxa"/>
              <w:right w:w="5" w:type="dxa"/>
            </w:tcMar>
          </w:tcPr>
          <w:p w14:paraId="6654DB3B" w14:textId="77777777" w:rsidR="00DA7082" w:rsidRDefault="007A1FB2">
            <w:pPr>
              <w:spacing w:after="0" w:line="240" w:lineRule="auto"/>
              <w:jc w:val="center"/>
            </w:pPr>
            <w:r>
              <w:rPr>
                <w:rFonts w:ascii="Wingdings" w:eastAsia="Wingdings" w:hAnsi="Wingdings" w:cs="Wingdings"/>
                <w:color w:val="auto"/>
              </w:rPr>
              <w:t></w:t>
            </w:r>
          </w:p>
        </w:tc>
        <w:tc>
          <w:tcPr>
            <w:tcW w:w="562" w:type="dxa"/>
            <w:shd w:val="clear" w:color="auto" w:fill="34B2FB"/>
            <w:tcMar>
              <w:top w:w="0" w:type="dxa"/>
              <w:left w:w="5" w:type="dxa"/>
              <w:bottom w:w="0" w:type="dxa"/>
              <w:right w:w="5" w:type="dxa"/>
            </w:tcMar>
          </w:tcPr>
          <w:p w14:paraId="606B5F37" w14:textId="77777777" w:rsidR="00DA7082" w:rsidRDefault="007A1FB2">
            <w:pPr>
              <w:pStyle w:val="KeinLeerraum"/>
              <w:jc w:val="center"/>
            </w:pPr>
            <w:r>
              <w:rPr>
                <w:rFonts w:ascii="Wingdings" w:eastAsia="Wingdings" w:hAnsi="Wingdings" w:cs="Wingdings"/>
                <w:color w:val="auto"/>
              </w:rPr>
              <w:t></w:t>
            </w:r>
          </w:p>
        </w:tc>
        <w:tc>
          <w:tcPr>
            <w:tcW w:w="516" w:type="dxa"/>
            <w:shd w:val="clear" w:color="auto" w:fill="336699"/>
            <w:tcMar>
              <w:top w:w="0" w:type="dxa"/>
              <w:left w:w="5" w:type="dxa"/>
              <w:bottom w:w="0" w:type="dxa"/>
              <w:right w:w="5" w:type="dxa"/>
            </w:tcMar>
          </w:tcPr>
          <w:p w14:paraId="1230B9B1" w14:textId="77777777" w:rsidR="00DA7082" w:rsidRDefault="007A1FB2">
            <w:pPr>
              <w:spacing w:after="0" w:line="240" w:lineRule="auto"/>
              <w:jc w:val="center"/>
            </w:pPr>
            <w:r>
              <w:rPr>
                <w:rFonts w:ascii="Wingdings" w:eastAsia="Wingdings" w:hAnsi="Wingdings" w:cs="Wingdings"/>
                <w:color w:val="auto"/>
              </w:rPr>
              <w:t></w:t>
            </w:r>
          </w:p>
        </w:tc>
        <w:tc>
          <w:tcPr>
            <w:tcW w:w="261" w:type="dxa"/>
            <w:shd w:val="clear" w:color="auto" w:fill="00B0F0"/>
            <w:tcMar>
              <w:top w:w="0" w:type="dxa"/>
              <w:left w:w="5" w:type="dxa"/>
              <w:bottom w:w="0" w:type="dxa"/>
              <w:right w:w="5" w:type="dxa"/>
            </w:tcMar>
          </w:tcPr>
          <w:p w14:paraId="725086AD" w14:textId="77777777" w:rsidR="00DA7082" w:rsidRDefault="00DA7082">
            <w:pPr>
              <w:spacing w:after="0" w:line="240" w:lineRule="auto"/>
              <w:jc w:val="center"/>
              <w:rPr>
                <w:color w:val="auto"/>
              </w:rPr>
            </w:pPr>
          </w:p>
        </w:tc>
        <w:tc>
          <w:tcPr>
            <w:tcW w:w="643" w:type="dxa"/>
            <w:shd w:val="clear" w:color="auto" w:fill="CCECFF"/>
            <w:tcMar>
              <w:top w:w="0" w:type="dxa"/>
              <w:left w:w="5" w:type="dxa"/>
              <w:bottom w:w="0" w:type="dxa"/>
              <w:right w:w="5" w:type="dxa"/>
            </w:tcMar>
          </w:tcPr>
          <w:p w14:paraId="164B90B6" w14:textId="77777777" w:rsidR="00DA7082" w:rsidRDefault="007A1FB2">
            <w:pPr>
              <w:spacing w:after="0" w:line="240" w:lineRule="auto"/>
              <w:jc w:val="center"/>
            </w:pPr>
            <w:r>
              <w:rPr>
                <w:rFonts w:ascii="Wingdings" w:eastAsia="Wingdings" w:hAnsi="Wingdings" w:cs="Wingdings"/>
                <w:color w:val="auto"/>
              </w:rPr>
              <w:t></w:t>
            </w:r>
          </w:p>
        </w:tc>
        <w:tc>
          <w:tcPr>
            <w:tcW w:w="526" w:type="dxa"/>
            <w:shd w:val="clear" w:color="auto" w:fill="00B0F0"/>
            <w:tcMar>
              <w:top w:w="0" w:type="dxa"/>
              <w:left w:w="5" w:type="dxa"/>
              <w:bottom w:w="0" w:type="dxa"/>
              <w:right w:w="5" w:type="dxa"/>
            </w:tcMar>
          </w:tcPr>
          <w:p w14:paraId="6BFB6550" w14:textId="77777777" w:rsidR="00DA7082" w:rsidRDefault="007A1FB2">
            <w:pPr>
              <w:pStyle w:val="KeinLeerraum"/>
              <w:jc w:val="center"/>
            </w:pPr>
            <w:r>
              <w:rPr>
                <w:rFonts w:ascii="Wingdings" w:eastAsia="Wingdings" w:hAnsi="Wingdings" w:cs="Wingdings"/>
                <w:color w:val="auto"/>
              </w:rPr>
              <w:t></w:t>
            </w:r>
          </w:p>
        </w:tc>
        <w:tc>
          <w:tcPr>
            <w:tcW w:w="494" w:type="dxa"/>
            <w:shd w:val="clear" w:color="auto" w:fill="0369A3"/>
            <w:tcMar>
              <w:top w:w="0" w:type="dxa"/>
              <w:left w:w="5" w:type="dxa"/>
              <w:bottom w:w="0" w:type="dxa"/>
              <w:right w:w="5" w:type="dxa"/>
            </w:tcMar>
          </w:tcPr>
          <w:p w14:paraId="266AAE0B" w14:textId="77777777" w:rsidR="00DA7082" w:rsidRDefault="007A1FB2">
            <w:pPr>
              <w:spacing w:after="0" w:line="240" w:lineRule="auto"/>
              <w:jc w:val="center"/>
            </w:pPr>
            <w:r>
              <w:rPr>
                <w:rFonts w:ascii="Wingdings" w:eastAsia="Wingdings" w:hAnsi="Wingdings" w:cs="Wingdings"/>
                <w:color w:val="auto"/>
              </w:rPr>
              <w:t></w:t>
            </w:r>
          </w:p>
        </w:tc>
        <w:tc>
          <w:tcPr>
            <w:tcW w:w="395" w:type="dxa"/>
            <w:shd w:val="clear" w:color="auto" w:fill="00B0F0"/>
            <w:tcMar>
              <w:top w:w="0" w:type="dxa"/>
              <w:left w:w="5" w:type="dxa"/>
              <w:bottom w:w="0" w:type="dxa"/>
              <w:right w:w="5" w:type="dxa"/>
            </w:tcMar>
          </w:tcPr>
          <w:p w14:paraId="65A398C3" w14:textId="77777777" w:rsidR="00DA7082" w:rsidRDefault="00DA7082">
            <w:pPr>
              <w:spacing w:after="0" w:line="240" w:lineRule="auto"/>
              <w:jc w:val="center"/>
              <w:rPr>
                <w:color w:val="auto"/>
              </w:rPr>
            </w:pPr>
          </w:p>
        </w:tc>
        <w:tc>
          <w:tcPr>
            <w:tcW w:w="542" w:type="dxa"/>
            <w:shd w:val="clear" w:color="auto" w:fill="CCECFF"/>
            <w:tcMar>
              <w:top w:w="0" w:type="dxa"/>
              <w:left w:w="5" w:type="dxa"/>
              <w:bottom w:w="0" w:type="dxa"/>
              <w:right w:w="5" w:type="dxa"/>
            </w:tcMar>
          </w:tcPr>
          <w:p w14:paraId="50285698" w14:textId="77777777" w:rsidR="00DA7082" w:rsidRDefault="007A1FB2">
            <w:pPr>
              <w:spacing w:after="0" w:line="240" w:lineRule="auto"/>
              <w:jc w:val="center"/>
            </w:pPr>
            <w:r>
              <w:rPr>
                <w:rFonts w:ascii="Wingdings" w:eastAsia="Wingdings" w:hAnsi="Wingdings" w:cs="Wingdings"/>
                <w:color w:val="auto"/>
              </w:rPr>
              <w:t></w:t>
            </w:r>
          </w:p>
        </w:tc>
        <w:tc>
          <w:tcPr>
            <w:tcW w:w="552" w:type="dxa"/>
            <w:shd w:val="clear" w:color="auto" w:fill="00B0F0"/>
            <w:tcMar>
              <w:top w:w="0" w:type="dxa"/>
              <w:left w:w="5" w:type="dxa"/>
              <w:bottom w:w="0" w:type="dxa"/>
              <w:right w:w="5" w:type="dxa"/>
            </w:tcMar>
          </w:tcPr>
          <w:p w14:paraId="368ED252" w14:textId="77777777" w:rsidR="00DA7082" w:rsidRDefault="007A1FB2">
            <w:pPr>
              <w:pStyle w:val="KeinLeerraum"/>
              <w:jc w:val="center"/>
            </w:pPr>
            <w:r>
              <w:rPr>
                <w:rFonts w:ascii="Wingdings" w:eastAsia="Wingdings" w:hAnsi="Wingdings" w:cs="Wingdings"/>
                <w:color w:val="auto"/>
              </w:rPr>
              <w:t></w:t>
            </w:r>
          </w:p>
        </w:tc>
        <w:tc>
          <w:tcPr>
            <w:tcW w:w="711" w:type="dxa"/>
            <w:shd w:val="clear" w:color="auto" w:fill="0369A3"/>
            <w:tcMar>
              <w:top w:w="0" w:type="dxa"/>
              <w:left w:w="5" w:type="dxa"/>
              <w:bottom w:w="0" w:type="dxa"/>
              <w:right w:w="5" w:type="dxa"/>
            </w:tcMar>
          </w:tcPr>
          <w:p w14:paraId="20276A1C" w14:textId="77777777" w:rsidR="00DA7082" w:rsidRDefault="007A1FB2">
            <w:pPr>
              <w:spacing w:after="0" w:line="240" w:lineRule="auto"/>
              <w:jc w:val="center"/>
            </w:pPr>
            <w:r>
              <w:rPr>
                <w:rFonts w:ascii="Wingdings" w:eastAsia="Wingdings" w:hAnsi="Wingdings" w:cs="Wingdings"/>
                <w:color w:val="auto"/>
              </w:rPr>
              <w:t></w:t>
            </w:r>
          </w:p>
        </w:tc>
        <w:tc>
          <w:tcPr>
            <w:tcW w:w="445" w:type="dxa"/>
            <w:shd w:val="clear" w:color="auto" w:fill="00B0F0"/>
            <w:tcMar>
              <w:top w:w="0" w:type="dxa"/>
              <w:left w:w="5" w:type="dxa"/>
              <w:bottom w:w="0" w:type="dxa"/>
              <w:right w:w="5" w:type="dxa"/>
            </w:tcMar>
          </w:tcPr>
          <w:p w14:paraId="231E713E" w14:textId="77777777" w:rsidR="00DA7082" w:rsidRDefault="00DA7082">
            <w:pPr>
              <w:spacing w:after="0" w:line="240" w:lineRule="auto"/>
              <w:jc w:val="center"/>
              <w:rPr>
                <w:color w:val="auto"/>
              </w:rPr>
            </w:pPr>
          </w:p>
        </w:tc>
        <w:tc>
          <w:tcPr>
            <w:tcW w:w="544" w:type="dxa"/>
            <w:shd w:val="clear" w:color="auto" w:fill="CCECFF"/>
            <w:tcMar>
              <w:top w:w="0" w:type="dxa"/>
              <w:left w:w="5" w:type="dxa"/>
              <w:bottom w:w="0" w:type="dxa"/>
              <w:right w:w="5" w:type="dxa"/>
            </w:tcMar>
          </w:tcPr>
          <w:p w14:paraId="61EB0C6C" w14:textId="77777777" w:rsidR="00DA7082" w:rsidRDefault="007A1FB2">
            <w:pPr>
              <w:spacing w:after="0" w:line="240" w:lineRule="auto"/>
              <w:jc w:val="center"/>
            </w:pPr>
            <w:r>
              <w:rPr>
                <w:rFonts w:ascii="Wingdings" w:eastAsia="Wingdings" w:hAnsi="Wingdings" w:cs="Wingdings"/>
                <w:color w:val="auto"/>
              </w:rPr>
              <w:t></w:t>
            </w:r>
          </w:p>
        </w:tc>
        <w:tc>
          <w:tcPr>
            <w:tcW w:w="568" w:type="dxa"/>
            <w:shd w:val="clear" w:color="auto" w:fill="00B0F0"/>
            <w:tcMar>
              <w:top w:w="0" w:type="dxa"/>
              <w:left w:w="5" w:type="dxa"/>
              <w:bottom w:w="0" w:type="dxa"/>
              <w:right w:w="5" w:type="dxa"/>
            </w:tcMar>
          </w:tcPr>
          <w:p w14:paraId="11486E38" w14:textId="77777777" w:rsidR="00DA7082" w:rsidRDefault="007A1FB2">
            <w:pPr>
              <w:pStyle w:val="KeinLeerraum"/>
              <w:jc w:val="center"/>
            </w:pPr>
            <w:r>
              <w:rPr>
                <w:rFonts w:ascii="Wingdings" w:eastAsia="Wingdings" w:hAnsi="Wingdings" w:cs="Wingdings"/>
                <w:color w:val="auto"/>
              </w:rPr>
              <w:t></w:t>
            </w:r>
          </w:p>
        </w:tc>
        <w:tc>
          <w:tcPr>
            <w:tcW w:w="519" w:type="dxa"/>
            <w:shd w:val="clear" w:color="auto" w:fill="0369A3"/>
            <w:tcMar>
              <w:top w:w="0" w:type="dxa"/>
              <w:left w:w="5" w:type="dxa"/>
              <w:bottom w:w="0" w:type="dxa"/>
              <w:right w:w="5" w:type="dxa"/>
            </w:tcMar>
          </w:tcPr>
          <w:p w14:paraId="22B90BCC" w14:textId="77777777" w:rsidR="00DA7082" w:rsidRDefault="007A1FB2">
            <w:pPr>
              <w:spacing w:after="0" w:line="240" w:lineRule="auto"/>
              <w:jc w:val="center"/>
            </w:pPr>
            <w:r>
              <w:rPr>
                <w:rFonts w:ascii="Wingdings" w:eastAsia="Wingdings" w:hAnsi="Wingdings" w:cs="Wingdings"/>
                <w:color w:val="auto"/>
              </w:rPr>
              <w:t></w:t>
            </w:r>
          </w:p>
        </w:tc>
      </w:tr>
      <w:tr w:rsidR="00DA7082" w14:paraId="0E415E2F" w14:textId="77777777">
        <w:tc>
          <w:tcPr>
            <w:tcW w:w="1268" w:type="dxa"/>
            <w:vMerge/>
            <w:shd w:val="clear" w:color="auto" w:fill="FFE283"/>
            <w:tcMar>
              <w:top w:w="0" w:type="dxa"/>
              <w:left w:w="5" w:type="dxa"/>
              <w:bottom w:w="0" w:type="dxa"/>
              <w:right w:w="5" w:type="dxa"/>
            </w:tcMar>
            <w:vAlign w:val="center"/>
          </w:tcPr>
          <w:p w14:paraId="009545B7" w14:textId="77777777" w:rsidR="007A1FB2" w:rsidRDefault="007A1FB2">
            <w:pPr>
              <w:spacing w:after="0" w:line="240" w:lineRule="auto"/>
            </w:pPr>
          </w:p>
        </w:tc>
        <w:tc>
          <w:tcPr>
            <w:tcW w:w="7802" w:type="dxa"/>
            <w:gridSpan w:val="15"/>
            <w:tcMar>
              <w:top w:w="0" w:type="dxa"/>
              <w:left w:w="5" w:type="dxa"/>
              <w:bottom w:w="0" w:type="dxa"/>
              <w:right w:w="5" w:type="dxa"/>
            </w:tcMar>
          </w:tcPr>
          <w:p w14:paraId="79A01B39" w14:textId="77777777" w:rsidR="00DA7082" w:rsidRDefault="007A1FB2">
            <w:pPr>
              <w:pStyle w:val="KeinLeerraum"/>
              <w:jc w:val="center"/>
            </w:pPr>
            <w:r>
              <w:t>Verwitterung &amp; Mineralneubildung</w:t>
            </w:r>
          </w:p>
        </w:tc>
      </w:tr>
      <w:tr w:rsidR="00DA7082" w14:paraId="78AEE413" w14:textId="77777777">
        <w:tc>
          <w:tcPr>
            <w:tcW w:w="1268" w:type="dxa"/>
            <w:vMerge/>
            <w:shd w:val="clear" w:color="auto" w:fill="FFE283"/>
            <w:tcMar>
              <w:top w:w="0" w:type="dxa"/>
              <w:left w:w="5" w:type="dxa"/>
              <w:bottom w:w="0" w:type="dxa"/>
              <w:right w:w="5" w:type="dxa"/>
            </w:tcMar>
            <w:vAlign w:val="center"/>
          </w:tcPr>
          <w:p w14:paraId="7CC6F57B" w14:textId="77777777" w:rsidR="007A1FB2" w:rsidRDefault="007A1FB2">
            <w:pPr>
              <w:spacing w:after="0" w:line="240" w:lineRule="auto"/>
            </w:pPr>
          </w:p>
        </w:tc>
        <w:tc>
          <w:tcPr>
            <w:tcW w:w="1602" w:type="dxa"/>
            <w:gridSpan w:val="3"/>
            <w:shd w:val="clear" w:color="auto" w:fill="AEAAAA"/>
            <w:tcMar>
              <w:top w:w="0" w:type="dxa"/>
              <w:left w:w="5" w:type="dxa"/>
              <w:bottom w:w="0" w:type="dxa"/>
              <w:right w:w="5" w:type="dxa"/>
            </w:tcMar>
            <w:vAlign w:val="center"/>
          </w:tcPr>
          <w:p w14:paraId="77C469AA" w14:textId="77777777" w:rsidR="00DA7082" w:rsidRDefault="007A1FB2">
            <w:pPr>
              <w:spacing w:after="0" w:line="240" w:lineRule="auto"/>
              <w:jc w:val="center"/>
            </w:pPr>
            <w:proofErr w:type="spellStart"/>
            <w:r>
              <w:rPr>
                <w:b/>
                <w:color w:val="FFFFFF"/>
              </w:rPr>
              <w:t>Kryoklastik</w:t>
            </w:r>
            <w:proofErr w:type="spellEnd"/>
            <w:r>
              <w:rPr>
                <w:rStyle w:val="Funotenzeichen"/>
                <w:b/>
                <w:color w:val="FFFFFF"/>
              </w:rPr>
              <w:footnoteReference w:id="1"/>
            </w:r>
          </w:p>
        </w:tc>
        <w:tc>
          <w:tcPr>
            <w:tcW w:w="261" w:type="dxa"/>
            <w:tcMar>
              <w:top w:w="0" w:type="dxa"/>
              <w:left w:w="5" w:type="dxa"/>
              <w:bottom w:w="0" w:type="dxa"/>
              <w:right w:w="5" w:type="dxa"/>
            </w:tcMar>
            <w:vAlign w:val="center"/>
          </w:tcPr>
          <w:p w14:paraId="451693DF" w14:textId="77777777" w:rsidR="00DA7082" w:rsidRDefault="00DA7082">
            <w:pPr>
              <w:spacing w:after="0" w:line="240" w:lineRule="auto"/>
              <w:jc w:val="center"/>
              <w:rPr>
                <w:b/>
                <w:color w:val="FFFFFF"/>
              </w:rPr>
            </w:pPr>
          </w:p>
        </w:tc>
        <w:tc>
          <w:tcPr>
            <w:tcW w:w="1663" w:type="dxa"/>
            <w:gridSpan w:val="3"/>
            <w:shd w:val="clear" w:color="auto" w:fill="AEAAAA"/>
            <w:tcMar>
              <w:top w:w="0" w:type="dxa"/>
              <w:left w:w="5" w:type="dxa"/>
              <w:bottom w:w="0" w:type="dxa"/>
              <w:right w:w="5" w:type="dxa"/>
            </w:tcMar>
            <w:vAlign w:val="center"/>
          </w:tcPr>
          <w:p w14:paraId="0E33A842" w14:textId="77777777" w:rsidR="00DA7082" w:rsidRDefault="007A1FB2">
            <w:pPr>
              <w:spacing w:after="0" w:line="240" w:lineRule="auto"/>
              <w:jc w:val="center"/>
            </w:pPr>
            <w:proofErr w:type="spellStart"/>
            <w:r>
              <w:rPr>
                <w:b/>
                <w:color w:val="FFFFFF"/>
              </w:rPr>
              <w:t>Verbraunung</w:t>
            </w:r>
            <w:proofErr w:type="spellEnd"/>
            <w:r>
              <w:rPr>
                <w:b/>
                <w:color w:val="FFFFFF"/>
              </w:rPr>
              <w:t xml:space="preserve"> &amp; </w:t>
            </w:r>
            <w:proofErr w:type="spellStart"/>
            <w:r>
              <w:rPr>
                <w:b/>
                <w:color w:val="FFFFFF"/>
              </w:rPr>
              <w:t>Verlehmung</w:t>
            </w:r>
            <w:proofErr w:type="spellEnd"/>
            <w:r>
              <w:rPr>
                <w:rStyle w:val="Funotenzeichen"/>
                <w:b/>
                <w:color w:val="FFFFFF"/>
              </w:rPr>
              <w:footnoteReference w:id="2"/>
            </w:r>
          </w:p>
        </w:tc>
        <w:tc>
          <w:tcPr>
            <w:tcW w:w="395" w:type="dxa"/>
            <w:tcMar>
              <w:top w:w="0" w:type="dxa"/>
              <w:left w:w="5" w:type="dxa"/>
              <w:bottom w:w="0" w:type="dxa"/>
              <w:right w:w="5" w:type="dxa"/>
            </w:tcMar>
            <w:vAlign w:val="center"/>
          </w:tcPr>
          <w:p w14:paraId="6ECAA212" w14:textId="77777777" w:rsidR="00DA7082" w:rsidRDefault="00DA7082">
            <w:pPr>
              <w:spacing w:after="0" w:line="240" w:lineRule="auto"/>
              <w:jc w:val="center"/>
              <w:rPr>
                <w:b/>
                <w:color w:val="FFFFFF"/>
              </w:rPr>
            </w:pPr>
          </w:p>
        </w:tc>
        <w:tc>
          <w:tcPr>
            <w:tcW w:w="1805" w:type="dxa"/>
            <w:gridSpan w:val="3"/>
            <w:shd w:val="clear" w:color="auto" w:fill="AEAAAA"/>
            <w:tcMar>
              <w:top w:w="0" w:type="dxa"/>
              <w:left w:w="5" w:type="dxa"/>
              <w:bottom w:w="0" w:type="dxa"/>
              <w:right w:w="5" w:type="dxa"/>
            </w:tcMar>
            <w:vAlign w:val="center"/>
          </w:tcPr>
          <w:p w14:paraId="6EB89249" w14:textId="77777777" w:rsidR="00DA7082" w:rsidRDefault="007A1FB2">
            <w:pPr>
              <w:pStyle w:val="KeinLeerraum"/>
              <w:jc w:val="center"/>
            </w:pPr>
            <w:proofErr w:type="spellStart"/>
            <w:r>
              <w:rPr>
                <w:b/>
                <w:color w:val="FFFFFF"/>
              </w:rPr>
              <w:t>Ferralitisierung</w:t>
            </w:r>
            <w:proofErr w:type="spellEnd"/>
            <w:r>
              <w:rPr>
                <w:b/>
                <w:color w:val="FFFFFF"/>
              </w:rPr>
              <w:t xml:space="preserve"> &amp; Desilifizierung</w:t>
            </w:r>
            <w:r>
              <w:rPr>
                <w:rStyle w:val="Funotenzeichen"/>
                <w:b/>
                <w:color w:val="FFFFFF"/>
              </w:rPr>
              <w:footnoteReference w:id="3"/>
            </w:r>
          </w:p>
        </w:tc>
        <w:tc>
          <w:tcPr>
            <w:tcW w:w="445" w:type="dxa"/>
            <w:tcMar>
              <w:top w:w="0" w:type="dxa"/>
              <w:left w:w="5" w:type="dxa"/>
              <w:bottom w:w="0" w:type="dxa"/>
              <w:right w:w="5" w:type="dxa"/>
            </w:tcMar>
            <w:vAlign w:val="center"/>
          </w:tcPr>
          <w:p w14:paraId="39D0DD33" w14:textId="77777777" w:rsidR="00DA7082" w:rsidRDefault="00DA7082">
            <w:pPr>
              <w:spacing w:after="0" w:line="240" w:lineRule="auto"/>
              <w:jc w:val="center"/>
              <w:rPr>
                <w:b/>
                <w:color w:val="FFFFFF"/>
              </w:rPr>
            </w:pPr>
          </w:p>
        </w:tc>
        <w:tc>
          <w:tcPr>
            <w:tcW w:w="1631" w:type="dxa"/>
            <w:gridSpan w:val="3"/>
            <w:shd w:val="clear" w:color="auto" w:fill="AEAAAA"/>
            <w:tcMar>
              <w:top w:w="0" w:type="dxa"/>
              <w:left w:w="5" w:type="dxa"/>
              <w:bottom w:w="0" w:type="dxa"/>
              <w:right w:w="5" w:type="dxa"/>
            </w:tcMar>
            <w:vAlign w:val="center"/>
          </w:tcPr>
          <w:p w14:paraId="1CC2CFE9" w14:textId="77777777" w:rsidR="00DA7082" w:rsidRDefault="007A1FB2">
            <w:pPr>
              <w:spacing w:after="0" w:line="240" w:lineRule="auto"/>
              <w:jc w:val="center"/>
            </w:pPr>
            <w:r>
              <w:rPr>
                <w:b/>
                <w:color w:val="FFFFFF"/>
              </w:rPr>
              <w:t>Temperatur- &amp; Salzsprengung</w:t>
            </w:r>
            <w:r>
              <w:rPr>
                <w:rStyle w:val="Funotenzeichen"/>
                <w:b/>
                <w:color w:val="FFFFFF"/>
              </w:rPr>
              <w:footnoteReference w:id="4"/>
            </w:r>
          </w:p>
        </w:tc>
      </w:tr>
      <w:tr w:rsidR="00DA7082" w14:paraId="5AB0CC16" w14:textId="77777777">
        <w:tc>
          <w:tcPr>
            <w:tcW w:w="1268" w:type="dxa"/>
            <w:shd w:val="clear" w:color="auto" w:fill="C00000"/>
            <w:tcMar>
              <w:top w:w="0" w:type="dxa"/>
              <w:left w:w="5" w:type="dxa"/>
              <w:bottom w:w="0" w:type="dxa"/>
              <w:right w:w="5" w:type="dxa"/>
            </w:tcMar>
          </w:tcPr>
          <w:p w14:paraId="6870A336" w14:textId="77777777" w:rsidR="00DA7082" w:rsidRDefault="007A1FB2">
            <w:pPr>
              <w:pStyle w:val="KeinLeerraum"/>
              <w:jc w:val="center"/>
            </w:pPr>
            <w:r>
              <w:rPr>
                <w:rFonts w:ascii="Wingdings" w:eastAsia="Wingdings" w:hAnsi="Wingdings" w:cs="Wingdings"/>
              </w:rPr>
              <w:t></w:t>
            </w:r>
          </w:p>
        </w:tc>
        <w:tc>
          <w:tcPr>
            <w:tcW w:w="524" w:type="dxa"/>
            <w:shd w:val="clear" w:color="auto" w:fill="D0CECE"/>
            <w:tcMar>
              <w:top w:w="0" w:type="dxa"/>
              <w:left w:w="5" w:type="dxa"/>
              <w:bottom w:w="0" w:type="dxa"/>
              <w:right w:w="5" w:type="dxa"/>
            </w:tcMar>
          </w:tcPr>
          <w:p w14:paraId="443247A0" w14:textId="77777777" w:rsidR="00DA7082" w:rsidRDefault="007A1FB2">
            <w:pPr>
              <w:spacing w:after="0" w:line="240" w:lineRule="auto"/>
              <w:jc w:val="center"/>
            </w:pPr>
            <w:r>
              <w:rPr>
                <w:rFonts w:ascii="Wingdings" w:eastAsia="Wingdings" w:hAnsi="Wingdings" w:cs="Wingdings"/>
              </w:rPr>
              <w:t></w:t>
            </w:r>
          </w:p>
        </w:tc>
        <w:tc>
          <w:tcPr>
            <w:tcW w:w="562" w:type="dxa"/>
            <w:shd w:val="clear" w:color="auto" w:fill="D0CECE"/>
            <w:tcMar>
              <w:top w:w="0" w:type="dxa"/>
              <w:left w:w="5" w:type="dxa"/>
              <w:bottom w:w="0" w:type="dxa"/>
              <w:right w:w="5" w:type="dxa"/>
            </w:tcMar>
          </w:tcPr>
          <w:p w14:paraId="57F2AC60" w14:textId="77777777" w:rsidR="00DA7082" w:rsidRDefault="007A1FB2">
            <w:pPr>
              <w:spacing w:after="0" w:line="240" w:lineRule="auto"/>
              <w:jc w:val="center"/>
            </w:pPr>
            <w:r>
              <w:rPr>
                <w:rFonts w:ascii="Wingdings" w:eastAsia="Wingdings" w:hAnsi="Wingdings" w:cs="Wingdings"/>
              </w:rPr>
              <w:t></w:t>
            </w:r>
          </w:p>
        </w:tc>
        <w:tc>
          <w:tcPr>
            <w:tcW w:w="516" w:type="dxa"/>
            <w:shd w:val="clear" w:color="auto" w:fill="D0CECE"/>
            <w:tcMar>
              <w:top w:w="0" w:type="dxa"/>
              <w:left w:w="5" w:type="dxa"/>
              <w:bottom w:w="0" w:type="dxa"/>
              <w:right w:w="5" w:type="dxa"/>
            </w:tcMar>
          </w:tcPr>
          <w:p w14:paraId="13CBC442" w14:textId="77777777" w:rsidR="00DA7082" w:rsidRDefault="007A1FB2">
            <w:pPr>
              <w:spacing w:after="0" w:line="240" w:lineRule="auto"/>
              <w:jc w:val="center"/>
            </w:pPr>
            <w:r>
              <w:rPr>
                <w:rFonts w:ascii="Wingdings" w:eastAsia="Wingdings" w:hAnsi="Wingdings" w:cs="Wingdings"/>
              </w:rPr>
              <w:t></w:t>
            </w:r>
          </w:p>
        </w:tc>
        <w:tc>
          <w:tcPr>
            <w:tcW w:w="261" w:type="dxa"/>
            <w:tcMar>
              <w:top w:w="0" w:type="dxa"/>
              <w:left w:w="5" w:type="dxa"/>
              <w:bottom w:w="0" w:type="dxa"/>
              <w:right w:w="5" w:type="dxa"/>
            </w:tcMar>
          </w:tcPr>
          <w:p w14:paraId="0B34C23D" w14:textId="77777777" w:rsidR="00DA7082" w:rsidRDefault="00DA7082">
            <w:pPr>
              <w:spacing w:after="0" w:line="240" w:lineRule="auto"/>
              <w:jc w:val="center"/>
            </w:pPr>
          </w:p>
        </w:tc>
        <w:tc>
          <w:tcPr>
            <w:tcW w:w="643" w:type="dxa"/>
            <w:shd w:val="clear" w:color="auto" w:fill="D0CECE"/>
            <w:tcMar>
              <w:top w:w="0" w:type="dxa"/>
              <w:left w:w="5" w:type="dxa"/>
              <w:bottom w:w="0" w:type="dxa"/>
              <w:right w:w="5" w:type="dxa"/>
            </w:tcMar>
          </w:tcPr>
          <w:p w14:paraId="020C62B9" w14:textId="77777777" w:rsidR="00DA7082" w:rsidRDefault="007A1FB2">
            <w:pPr>
              <w:spacing w:after="0" w:line="240" w:lineRule="auto"/>
              <w:jc w:val="center"/>
            </w:pPr>
            <w:r>
              <w:rPr>
                <w:rFonts w:ascii="Wingdings" w:eastAsia="Wingdings" w:hAnsi="Wingdings" w:cs="Wingdings"/>
              </w:rPr>
              <w:t></w:t>
            </w:r>
          </w:p>
        </w:tc>
        <w:tc>
          <w:tcPr>
            <w:tcW w:w="526" w:type="dxa"/>
            <w:shd w:val="clear" w:color="auto" w:fill="D0CECE"/>
            <w:tcMar>
              <w:top w:w="0" w:type="dxa"/>
              <w:left w:w="5" w:type="dxa"/>
              <w:bottom w:w="0" w:type="dxa"/>
              <w:right w:w="5" w:type="dxa"/>
            </w:tcMar>
          </w:tcPr>
          <w:p w14:paraId="30340E67" w14:textId="77777777" w:rsidR="00DA7082" w:rsidRDefault="007A1FB2">
            <w:pPr>
              <w:spacing w:after="0" w:line="240" w:lineRule="auto"/>
              <w:jc w:val="center"/>
            </w:pPr>
            <w:r>
              <w:rPr>
                <w:rFonts w:ascii="Wingdings" w:eastAsia="Wingdings" w:hAnsi="Wingdings" w:cs="Wingdings"/>
              </w:rPr>
              <w:t></w:t>
            </w:r>
          </w:p>
        </w:tc>
        <w:tc>
          <w:tcPr>
            <w:tcW w:w="494" w:type="dxa"/>
            <w:shd w:val="clear" w:color="auto" w:fill="D0CECE"/>
            <w:tcMar>
              <w:top w:w="0" w:type="dxa"/>
              <w:left w:w="5" w:type="dxa"/>
              <w:bottom w:w="0" w:type="dxa"/>
              <w:right w:w="5" w:type="dxa"/>
            </w:tcMar>
          </w:tcPr>
          <w:p w14:paraId="58194BED" w14:textId="77777777" w:rsidR="00DA7082" w:rsidRDefault="007A1FB2">
            <w:pPr>
              <w:spacing w:after="0" w:line="240" w:lineRule="auto"/>
              <w:jc w:val="center"/>
            </w:pPr>
            <w:r>
              <w:rPr>
                <w:rFonts w:ascii="Wingdings" w:eastAsia="Wingdings" w:hAnsi="Wingdings" w:cs="Wingdings"/>
              </w:rPr>
              <w:t></w:t>
            </w:r>
          </w:p>
        </w:tc>
        <w:tc>
          <w:tcPr>
            <w:tcW w:w="395" w:type="dxa"/>
            <w:tcMar>
              <w:top w:w="0" w:type="dxa"/>
              <w:left w:w="5" w:type="dxa"/>
              <w:bottom w:w="0" w:type="dxa"/>
              <w:right w:w="5" w:type="dxa"/>
            </w:tcMar>
          </w:tcPr>
          <w:p w14:paraId="5D82B104" w14:textId="77777777" w:rsidR="00DA7082" w:rsidRDefault="00DA7082">
            <w:pPr>
              <w:spacing w:after="0" w:line="240" w:lineRule="auto"/>
              <w:jc w:val="center"/>
            </w:pPr>
          </w:p>
        </w:tc>
        <w:tc>
          <w:tcPr>
            <w:tcW w:w="542" w:type="dxa"/>
            <w:shd w:val="clear" w:color="auto" w:fill="D0CECE"/>
            <w:tcMar>
              <w:top w:w="0" w:type="dxa"/>
              <w:left w:w="5" w:type="dxa"/>
              <w:bottom w:w="0" w:type="dxa"/>
              <w:right w:w="5" w:type="dxa"/>
            </w:tcMar>
          </w:tcPr>
          <w:p w14:paraId="79CDD232" w14:textId="77777777" w:rsidR="00DA7082" w:rsidRDefault="007A1FB2">
            <w:pPr>
              <w:spacing w:after="0" w:line="240" w:lineRule="auto"/>
              <w:jc w:val="center"/>
            </w:pPr>
            <w:r>
              <w:rPr>
                <w:rFonts w:ascii="Wingdings" w:eastAsia="Wingdings" w:hAnsi="Wingdings" w:cs="Wingdings"/>
              </w:rPr>
              <w:t></w:t>
            </w:r>
          </w:p>
        </w:tc>
        <w:tc>
          <w:tcPr>
            <w:tcW w:w="552" w:type="dxa"/>
            <w:shd w:val="clear" w:color="auto" w:fill="D0CECE"/>
            <w:tcMar>
              <w:top w:w="0" w:type="dxa"/>
              <w:left w:w="5" w:type="dxa"/>
              <w:bottom w:w="0" w:type="dxa"/>
              <w:right w:w="5" w:type="dxa"/>
            </w:tcMar>
          </w:tcPr>
          <w:p w14:paraId="6805D002" w14:textId="77777777" w:rsidR="00DA7082" w:rsidRDefault="007A1FB2">
            <w:pPr>
              <w:spacing w:after="0" w:line="240" w:lineRule="auto"/>
              <w:jc w:val="center"/>
            </w:pPr>
            <w:r>
              <w:rPr>
                <w:rFonts w:ascii="Wingdings" w:eastAsia="Wingdings" w:hAnsi="Wingdings" w:cs="Wingdings"/>
              </w:rPr>
              <w:t></w:t>
            </w:r>
          </w:p>
        </w:tc>
        <w:tc>
          <w:tcPr>
            <w:tcW w:w="711" w:type="dxa"/>
            <w:shd w:val="clear" w:color="auto" w:fill="D0CECE"/>
            <w:tcMar>
              <w:top w:w="0" w:type="dxa"/>
              <w:left w:w="5" w:type="dxa"/>
              <w:bottom w:w="0" w:type="dxa"/>
              <w:right w:w="5" w:type="dxa"/>
            </w:tcMar>
          </w:tcPr>
          <w:p w14:paraId="4209C2B4" w14:textId="77777777" w:rsidR="00DA7082" w:rsidRDefault="007A1FB2">
            <w:pPr>
              <w:spacing w:after="0" w:line="240" w:lineRule="auto"/>
              <w:jc w:val="center"/>
            </w:pPr>
            <w:r>
              <w:rPr>
                <w:rFonts w:ascii="Wingdings" w:eastAsia="Wingdings" w:hAnsi="Wingdings" w:cs="Wingdings"/>
              </w:rPr>
              <w:t></w:t>
            </w:r>
          </w:p>
        </w:tc>
        <w:tc>
          <w:tcPr>
            <w:tcW w:w="445" w:type="dxa"/>
            <w:tcMar>
              <w:top w:w="0" w:type="dxa"/>
              <w:left w:w="5" w:type="dxa"/>
              <w:bottom w:w="0" w:type="dxa"/>
              <w:right w:w="5" w:type="dxa"/>
            </w:tcMar>
          </w:tcPr>
          <w:p w14:paraId="0B7F5566" w14:textId="77777777" w:rsidR="00DA7082" w:rsidRDefault="00DA7082">
            <w:pPr>
              <w:spacing w:after="0" w:line="240" w:lineRule="auto"/>
              <w:jc w:val="center"/>
            </w:pPr>
          </w:p>
        </w:tc>
        <w:tc>
          <w:tcPr>
            <w:tcW w:w="544" w:type="dxa"/>
            <w:shd w:val="clear" w:color="auto" w:fill="D0CECE"/>
            <w:tcMar>
              <w:top w:w="0" w:type="dxa"/>
              <w:left w:w="5" w:type="dxa"/>
              <w:bottom w:w="0" w:type="dxa"/>
              <w:right w:w="5" w:type="dxa"/>
            </w:tcMar>
          </w:tcPr>
          <w:p w14:paraId="2EFBF403" w14:textId="77777777" w:rsidR="00DA7082" w:rsidRDefault="007A1FB2">
            <w:pPr>
              <w:spacing w:after="0" w:line="240" w:lineRule="auto"/>
              <w:jc w:val="center"/>
            </w:pPr>
            <w:r>
              <w:rPr>
                <w:rFonts w:ascii="Wingdings" w:eastAsia="Wingdings" w:hAnsi="Wingdings" w:cs="Wingdings"/>
              </w:rPr>
              <w:t></w:t>
            </w:r>
          </w:p>
        </w:tc>
        <w:tc>
          <w:tcPr>
            <w:tcW w:w="568" w:type="dxa"/>
            <w:shd w:val="clear" w:color="auto" w:fill="D0CECE"/>
            <w:tcMar>
              <w:top w:w="0" w:type="dxa"/>
              <w:left w:w="5" w:type="dxa"/>
              <w:bottom w:w="0" w:type="dxa"/>
              <w:right w:w="5" w:type="dxa"/>
            </w:tcMar>
          </w:tcPr>
          <w:p w14:paraId="12CCD549" w14:textId="77777777" w:rsidR="00DA7082" w:rsidRDefault="007A1FB2">
            <w:pPr>
              <w:spacing w:after="0" w:line="240" w:lineRule="auto"/>
              <w:jc w:val="center"/>
            </w:pPr>
            <w:r>
              <w:rPr>
                <w:rFonts w:ascii="Wingdings" w:eastAsia="Wingdings" w:hAnsi="Wingdings" w:cs="Wingdings"/>
              </w:rPr>
              <w:t></w:t>
            </w:r>
          </w:p>
        </w:tc>
        <w:tc>
          <w:tcPr>
            <w:tcW w:w="519" w:type="dxa"/>
            <w:shd w:val="clear" w:color="auto" w:fill="D0CECE"/>
            <w:tcMar>
              <w:top w:w="0" w:type="dxa"/>
              <w:left w:w="5" w:type="dxa"/>
              <w:bottom w:w="0" w:type="dxa"/>
              <w:right w:w="5" w:type="dxa"/>
            </w:tcMar>
          </w:tcPr>
          <w:p w14:paraId="571EFBDA" w14:textId="77777777" w:rsidR="00DA7082" w:rsidRDefault="007A1FB2">
            <w:pPr>
              <w:spacing w:after="0" w:line="240" w:lineRule="auto"/>
              <w:jc w:val="center"/>
            </w:pPr>
            <w:r>
              <w:rPr>
                <w:rFonts w:ascii="Wingdings" w:eastAsia="Wingdings" w:hAnsi="Wingdings" w:cs="Wingdings"/>
              </w:rPr>
              <w:t></w:t>
            </w:r>
          </w:p>
        </w:tc>
      </w:tr>
      <w:tr w:rsidR="00DA7082" w14:paraId="31227603" w14:textId="77777777">
        <w:tc>
          <w:tcPr>
            <w:tcW w:w="1268" w:type="dxa"/>
            <w:shd w:val="clear" w:color="auto" w:fill="92D050"/>
            <w:tcMar>
              <w:top w:w="0" w:type="dxa"/>
              <w:left w:w="5" w:type="dxa"/>
              <w:bottom w:w="0" w:type="dxa"/>
              <w:right w:w="5" w:type="dxa"/>
            </w:tcMar>
          </w:tcPr>
          <w:p w14:paraId="4B92456D" w14:textId="77777777" w:rsidR="00DA7082" w:rsidRDefault="007A1FB2">
            <w:pPr>
              <w:pStyle w:val="KeinLeerraum"/>
              <w:jc w:val="center"/>
            </w:pPr>
            <w:r>
              <w:rPr>
                <w:rFonts w:ascii="Wingdings" w:eastAsia="Wingdings" w:hAnsi="Wingdings" w:cs="Wingdings"/>
                <w:color w:val="auto"/>
              </w:rPr>
              <w:t></w:t>
            </w:r>
          </w:p>
        </w:tc>
        <w:tc>
          <w:tcPr>
            <w:tcW w:w="524" w:type="dxa"/>
            <w:shd w:val="clear" w:color="auto" w:fill="E7E6E6"/>
            <w:tcMar>
              <w:top w:w="0" w:type="dxa"/>
              <w:left w:w="5" w:type="dxa"/>
              <w:bottom w:w="0" w:type="dxa"/>
              <w:right w:w="5" w:type="dxa"/>
            </w:tcMar>
          </w:tcPr>
          <w:p w14:paraId="457E53D8" w14:textId="77777777" w:rsidR="00DA7082" w:rsidRDefault="007A1FB2">
            <w:pPr>
              <w:spacing w:after="0" w:line="240" w:lineRule="auto"/>
              <w:jc w:val="center"/>
            </w:pPr>
            <w:r>
              <w:rPr>
                <w:rFonts w:ascii="Wingdings" w:eastAsia="Wingdings" w:hAnsi="Wingdings" w:cs="Wingdings"/>
              </w:rPr>
              <w:t></w:t>
            </w:r>
          </w:p>
        </w:tc>
        <w:tc>
          <w:tcPr>
            <w:tcW w:w="562" w:type="dxa"/>
            <w:shd w:val="clear" w:color="auto" w:fill="E7E6E6"/>
            <w:tcMar>
              <w:top w:w="0" w:type="dxa"/>
              <w:left w:w="5" w:type="dxa"/>
              <w:bottom w:w="0" w:type="dxa"/>
              <w:right w:w="5" w:type="dxa"/>
            </w:tcMar>
          </w:tcPr>
          <w:p w14:paraId="1A6358DE" w14:textId="77777777" w:rsidR="00DA7082" w:rsidRDefault="007A1FB2">
            <w:pPr>
              <w:spacing w:after="0" w:line="240" w:lineRule="auto"/>
              <w:jc w:val="center"/>
            </w:pPr>
            <w:r>
              <w:rPr>
                <w:rFonts w:ascii="Wingdings" w:eastAsia="Wingdings" w:hAnsi="Wingdings" w:cs="Wingdings"/>
              </w:rPr>
              <w:t></w:t>
            </w:r>
          </w:p>
        </w:tc>
        <w:tc>
          <w:tcPr>
            <w:tcW w:w="516" w:type="dxa"/>
            <w:shd w:val="clear" w:color="auto" w:fill="E7E6E6"/>
            <w:tcMar>
              <w:top w:w="0" w:type="dxa"/>
              <w:left w:w="5" w:type="dxa"/>
              <w:bottom w:w="0" w:type="dxa"/>
              <w:right w:w="5" w:type="dxa"/>
            </w:tcMar>
          </w:tcPr>
          <w:p w14:paraId="7054F67E" w14:textId="77777777" w:rsidR="00DA7082" w:rsidRDefault="007A1FB2">
            <w:pPr>
              <w:spacing w:after="0" w:line="240" w:lineRule="auto"/>
              <w:jc w:val="center"/>
            </w:pPr>
            <w:r>
              <w:rPr>
                <w:rFonts w:ascii="Wingdings" w:eastAsia="Wingdings" w:hAnsi="Wingdings" w:cs="Wingdings"/>
              </w:rPr>
              <w:t></w:t>
            </w:r>
          </w:p>
        </w:tc>
        <w:tc>
          <w:tcPr>
            <w:tcW w:w="261" w:type="dxa"/>
            <w:tcMar>
              <w:top w:w="0" w:type="dxa"/>
              <w:left w:w="5" w:type="dxa"/>
              <w:bottom w:w="0" w:type="dxa"/>
              <w:right w:w="5" w:type="dxa"/>
            </w:tcMar>
          </w:tcPr>
          <w:p w14:paraId="0681224F" w14:textId="77777777" w:rsidR="00DA7082" w:rsidRDefault="00DA7082">
            <w:pPr>
              <w:spacing w:after="0" w:line="240" w:lineRule="auto"/>
              <w:jc w:val="center"/>
            </w:pPr>
          </w:p>
        </w:tc>
        <w:tc>
          <w:tcPr>
            <w:tcW w:w="643" w:type="dxa"/>
            <w:shd w:val="clear" w:color="auto" w:fill="E7E6E6"/>
            <w:tcMar>
              <w:top w:w="0" w:type="dxa"/>
              <w:left w:w="5" w:type="dxa"/>
              <w:bottom w:w="0" w:type="dxa"/>
              <w:right w:w="5" w:type="dxa"/>
            </w:tcMar>
          </w:tcPr>
          <w:p w14:paraId="230DDEC8" w14:textId="77777777" w:rsidR="00DA7082" w:rsidRDefault="007A1FB2">
            <w:pPr>
              <w:spacing w:after="0" w:line="240" w:lineRule="auto"/>
              <w:jc w:val="center"/>
            </w:pPr>
            <w:r>
              <w:rPr>
                <w:rFonts w:ascii="Wingdings" w:eastAsia="Wingdings" w:hAnsi="Wingdings" w:cs="Wingdings"/>
              </w:rPr>
              <w:t></w:t>
            </w:r>
          </w:p>
        </w:tc>
        <w:tc>
          <w:tcPr>
            <w:tcW w:w="526" w:type="dxa"/>
            <w:shd w:val="clear" w:color="auto" w:fill="E7E6E6"/>
            <w:tcMar>
              <w:top w:w="0" w:type="dxa"/>
              <w:left w:w="5" w:type="dxa"/>
              <w:bottom w:w="0" w:type="dxa"/>
              <w:right w:w="5" w:type="dxa"/>
            </w:tcMar>
          </w:tcPr>
          <w:p w14:paraId="66286D54" w14:textId="77777777" w:rsidR="00DA7082" w:rsidRDefault="007A1FB2">
            <w:pPr>
              <w:spacing w:after="0" w:line="240" w:lineRule="auto"/>
              <w:jc w:val="center"/>
            </w:pPr>
            <w:r>
              <w:rPr>
                <w:rFonts w:ascii="Wingdings" w:eastAsia="Wingdings" w:hAnsi="Wingdings" w:cs="Wingdings"/>
              </w:rPr>
              <w:t></w:t>
            </w:r>
          </w:p>
        </w:tc>
        <w:tc>
          <w:tcPr>
            <w:tcW w:w="494" w:type="dxa"/>
            <w:shd w:val="clear" w:color="auto" w:fill="E7E6E6"/>
            <w:tcMar>
              <w:top w:w="0" w:type="dxa"/>
              <w:left w:w="5" w:type="dxa"/>
              <w:bottom w:w="0" w:type="dxa"/>
              <w:right w:w="5" w:type="dxa"/>
            </w:tcMar>
          </w:tcPr>
          <w:p w14:paraId="37F72514" w14:textId="77777777" w:rsidR="00DA7082" w:rsidRDefault="007A1FB2">
            <w:pPr>
              <w:spacing w:after="0" w:line="240" w:lineRule="auto"/>
              <w:jc w:val="center"/>
            </w:pPr>
            <w:r>
              <w:rPr>
                <w:rFonts w:ascii="Wingdings" w:eastAsia="Wingdings" w:hAnsi="Wingdings" w:cs="Wingdings"/>
              </w:rPr>
              <w:t></w:t>
            </w:r>
          </w:p>
        </w:tc>
        <w:tc>
          <w:tcPr>
            <w:tcW w:w="395" w:type="dxa"/>
            <w:tcMar>
              <w:top w:w="0" w:type="dxa"/>
              <w:left w:w="5" w:type="dxa"/>
              <w:bottom w:w="0" w:type="dxa"/>
              <w:right w:w="5" w:type="dxa"/>
            </w:tcMar>
          </w:tcPr>
          <w:p w14:paraId="1F5649E2" w14:textId="77777777" w:rsidR="00DA7082" w:rsidRDefault="00DA7082">
            <w:pPr>
              <w:spacing w:after="0" w:line="240" w:lineRule="auto"/>
              <w:jc w:val="center"/>
            </w:pPr>
          </w:p>
        </w:tc>
        <w:tc>
          <w:tcPr>
            <w:tcW w:w="542" w:type="dxa"/>
            <w:shd w:val="clear" w:color="auto" w:fill="E7E6E6"/>
            <w:tcMar>
              <w:top w:w="0" w:type="dxa"/>
              <w:left w:w="5" w:type="dxa"/>
              <w:bottom w:w="0" w:type="dxa"/>
              <w:right w:w="5" w:type="dxa"/>
            </w:tcMar>
          </w:tcPr>
          <w:p w14:paraId="4C5D1FDE" w14:textId="77777777" w:rsidR="00DA7082" w:rsidRDefault="007A1FB2">
            <w:pPr>
              <w:spacing w:after="0" w:line="240" w:lineRule="auto"/>
              <w:jc w:val="center"/>
            </w:pPr>
            <w:r>
              <w:rPr>
                <w:rFonts w:ascii="Wingdings" w:eastAsia="Wingdings" w:hAnsi="Wingdings" w:cs="Wingdings"/>
              </w:rPr>
              <w:t></w:t>
            </w:r>
          </w:p>
        </w:tc>
        <w:tc>
          <w:tcPr>
            <w:tcW w:w="552" w:type="dxa"/>
            <w:shd w:val="clear" w:color="auto" w:fill="E7E6E6"/>
            <w:tcMar>
              <w:top w:w="0" w:type="dxa"/>
              <w:left w:w="5" w:type="dxa"/>
              <w:bottom w:w="0" w:type="dxa"/>
              <w:right w:w="5" w:type="dxa"/>
            </w:tcMar>
          </w:tcPr>
          <w:p w14:paraId="2B9C6D67" w14:textId="77777777" w:rsidR="00DA7082" w:rsidRDefault="007A1FB2">
            <w:pPr>
              <w:spacing w:after="0" w:line="240" w:lineRule="auto"/>
              <w:jc w:val="center"/>
            </w:pPr>
            <w:r>
              <w:rPr>
                <w:rFonts w:ascii="Wingdings" w:eastAsia="Wingdings" w:hAnsi="Wingdings" w:cs="Wingdings"/>
              </w:rPr>
              <w:t></w:t>
            </w:r>
          </w:p>
        </w:tc>
        <w:tc>
          <w:tcPr>
            <w:tcW w:w="711" w:type="dxa"/>
            <w:shd w:val="clear" w:color="auto" w:fill="E7E6E6"/>
            <w:tcMar>
              <w:top w:w="0" w:type="dxa"/>
              <w:left w:w="5" w:type="dxa"/>
              <w:bottom w:w="0" w:type="dxa"/>
              <w:right w:w="5" w:type="dxa"/>
            </w:tcMar>
          </w:tcPr>
          <w:p w14:paraId="2B1DD585" w14:textId="77777777" w:rsidR="00DA7082" w:rsidRDefault="007A1FB2">
            <w:pPr>
              <w:spacing w:after="0" w:line="240" w:lineRule="auto"/>
              <w:jc w:val="center"/>
            </w:pPr>
            <w:r>
              <w:rPr>
                <w:rFonts w:ascii="Wingdings" w:eastAsia="Wingdings" w:hAnsi="Wingdings" w:cs="Wingdings"/>
              </w:rPr>
              <w:t></w:t>
            </w:r>
          </w:p>
        </w:tc>
        <w:tc>
          <w:tcPr>
            <w:tcW w:w="445" w:type="dxa"/>
            <w:tcMar>
              <w:top w:w="0" w:type="dxa"/>
              <w:left w:w="5" w:type="dxa"/>
              <w:bottom w:w="0" w:type="dxa"/>
              <w:right w:w="5" w:type="dxa"/>
            </w:tcMar>
          </w:tcPr>
          <w:p w14:paraId="329525A3" w14:textId="77777777" w:rsidR="00DA7082" w:rsidRDefault="00DA7082">
            <w:pPr>
              <w:spacing w:after="0" w:line="240" w:lineRule="auto"/>
              <w:jc w:val="center"/>
            </w:pPr>
          </w:p>
        </w:tc>
        <w:tc>
          <w:tcPr>
            <w:tcW w:w="544" w:type="dxa"/>
            <w:shd w:val="clear" w:color="auto" w:fill="E7E6E6"/>
            <w:tcMar>
              <w:top w:w="0" w:type="dxa"/>
              <w:left w:w="5" w:type="dxa"/>
              <w:bottom w:w="0" w:type="dxa"/>
              <w:right w:w="5" w:type="dxa"/>
            </w:tcMar>
          </w:tcPr>
          <w:p w14:paraId="1ED19B49" w14:textId="77777777" w:rsidR="00DA7082" w:rsidRDefault="007A1FB2">
            <w:pPr>
              <w:spacing w:after="0" w:line="240" w:lineRule="auto"/>
              <w:jc w:val="center"/>
            </w:pPr>
            <w:r>
              <w:rPr>
                <w:rFonts w:ascii="Wingdings" w:eastAsia="Wingdings" w:hAnsi="Wingdings" w:cs="Wingdings"/>
              </w:rPr>
              <w:t></w:t>
            </w:r>
          </w:p>
        </w:tc>
        <w:tc>
          <w:tcPr>
            <w:tcW w:w="568" w:type="dxa"/>
            <w:shd w:val="clear" w:color="auto" w:fill="E7E6E6"/>
            <w:tcMar>
              <w:top w:w="0" w:type="dxa"/>
              <w:left w:w="5" w:type="dxa"/>
              <w:bottom w:w="0" w:type="dxa"/>
              <w:right w:w="5" w:type="dxa"/>
            </w:tcMar>
          </w:tcPr>
          <w:p w14:paraId="6A3EF46B" w14:textId="77777777" w:rsidR="00DA7082" w:rsidRDefault="007A1FB2">
            <w:pPr>
              <w:spacing w:after="0" w:line="240" w:lineRule="auto"/>
              <w:jc w:val="center"/>
            </w:pPr>
            <w:r>
              <w:rPr>
                <w:rFonts w:ascii="Wingdings" w:eastAsia="Wingdings" w:hAnsi="Wingdings" w:cs="Wingdings"/>
              </w:rPr>
              <w:t></w:t>
            </w:r>
          </w:p>
        </w:tc>
        <w:tc>
          <w:tcPr>
            <w:tcW w:w="519" w:type="dxa"/>
            <w:shd w:val="clear" w:color="auto" w:fill="E7E6E6"/>
            <w:tcMar>
              <w:top w:w="0" w:type="dxa"/>
              <w:left w:w="5" w:type="dxa"/>
              <w:bottom w:w="0" w:type="dxa"/>
              <w:right w:w="5" w:type="dxa"/>
            </w:tcMar>
          </w:tcPr>
          <w:p w14:paraId="0C338FDB" w14:textId="77777777" w:rsidR="00DA7082" w:rsidRDefault="007A1FB2">
            <w:pPr>
              <w:spacing w:after="0" w:line="240" w:lineRule="auto"/>
              <w:jc w:val="center"/>
            </w:pPr>
            <w:r>
              <w:rPr>
                <w:rFonts w:ascii="Wingdings" w:eastAsia="Wingdings" w:hAnsi="Wingdings" w:cs="Wingdings"/>
              </w:rPr>
              <w:t></w:t>
            </w:r>
          </w:p>
        </w:tc>
      </w:tr>
      <w:tr w:rsidR="00DA7082" w14:paraId="495F62ED" w14:textId="77777777">
        <w:tc>
          <w:tcPr>
            <w:tcW w:w="1268" w:type="dxa"/>
            <w:shd w:val="clear" w:color="auto" w:fill="FFF0C1"/>
            <w:tcMar>
              <w:top w:w="0" w:type="dxa"/>
              <w:left w:w="5" w:type="dxa"/>
              <w:bottom w:w="0" w:type="dxa"/>
              <w:right w:w="5" w:type="dxa"/>
            </w:tcMar>
          </w:tcPr>
          <w:p w14:paraId="12162670" w14:textId="77777777" w:rsidR="00DA7082" w:rsidRDefault="007A1FB2">
            <w:pPr>
              <w:spacing w:after="0" w:line="240" w:lineRule="auto"/>
              <w:jc w:val="center"/>
            </w:pPr>
            <w:r>
              <w:rPr>
                <w:rFonts w:ascii="Wingdings" w:eastAsia="Wingdings" w:hAnsi="Wingdings" w:cs="Wingdings"/>
                <w:color w:val="auto"/>
              </w:rPr>
              <w:t></w:t>
            </w:r>
          </w:p>
        </w:tc>
        <w:tc>
          <w:tcPr>
            <w:tcW w:w="524" w:type="dxa"/>
            <w:shd w:val="clear" w:color="auto" w:fill="D0CECE"/>
            <w:tcMar>
              <w:top w:w="0" w:type="dxa"/>
              <w:left w:w="5" w:type="dxa"/>
              <w:bottom w:w="0" w:type="dxa"/>
              <w:right w:w="5" w:type="dxa"/>
            </w:tcMar>
          </w:tcPr>
          <w:p w14:paraId="76CD45E4" w14:textId="77777777" w:rsidR="00DA7082" w:rsidRDefault="007A1FB2">
            <w:pPr>
              <w:spacing w:after="0" w:line="240" w:lineRule="auto"/>
              <w:jc w:val="center"/>
            </w:pPr>
            <w:r>
              <w:rPr>
                <w:rFonts w:ascii="Wingdings" w:eastAsia="Wingdings" w:hAnsi="Wingdings" w:cs="Wingdings"/>
              </w:rPr>
              <w:t></w:t>
            </w:r>
          </w:p>
        </w:tc>
        <w:tc>
          <w:tcPr>
            <w:tcW w:w="562" w:type="dxa"/>
            <w:shd w:val="clear" w:color="auto" w:fill="D0CECE"/>
            <w:tcMar>
              <w:top w:w="0" w:type="dxa"/>
              <w:left w:w="5" w:type="dxa"/>
              <w:bottom w:w="0" w:type="dxa"/>
              <w:right w:w="5" w:type="dxa"/>
            </w:tcMar>
          </w:tcPr>
          <w:p w14:paraId="3BFF264D" w14:textId="77777777" w:rsidR="00DA7082" w:rsidRDefault="007A1FB2">
            <w:pPr>
              <w:spacing w:after="0" w:line="240" w:lineRule="auto"/>
              <w:jc w:val="center"/>
            </w:pPr>
            <w:r>
              <w:rPr>
                <w:rFonts w:ascii="Wingdings" w:eastAsia="Wingdings" w:hAnsi="Wingdings" w:cs="Wingdings"/>
              </w:rPr>
              <w:t></w:t>
            </w:r>
          </w:p>
        </w:tc>
        <w:tc>
          <w:tcPr>
            <w:tcW w:w="516" w:type="dxa"/>
            <w:shd w:val="clear" w:color="auto" w:fill="D0CECE"/>
            <w:tcMar>
              <w:top w:w="0" w:type="dxa"/>
              <w:left w:w="5" w:type="dxa"/>
              <w:bottom w:w="0" w:type="dxa"/>
              <w:right w:w="5" w:type="dxa"/>
            </w:tcMar>
          </w:tcPr>
          <w:p w14:paraId="466D3628" w14:textId="77777777" w:rsidR="00DA7082" w:rsidRDefault="007A1FB2">
            <w:pPr>
              <w:spacing w:after="0" w:line="240" w:lineRule="auto"/>
              <w:jc w:val="center"/>
            </w:pPr>
            <w:r>
              <w:rPr>
                <w:rFonts w:ascii="Wingdings" w:eastAsia="Wingdings" w:hAnsi="Wingdings" w:cs="Wingdings"/>
              </w:rPr>
              <w:t></w:t>
            </w:r>
          </w:p>
        </w:tc>
        <w:tc>
          <w:tcPr>
            <w:tcW w:w="261" w:type="dxa"/>
            <w:tcMar>
              <w:top w:w="0" w:type="dxa"/>
              <w:left w:w="5" w:type="dxa"/>
              <w:bottom w:w="0" w:type="dxa"/>
              <w:right w:w="5" w:type="dxa"/>
            </w:tcMar>
          </w:tcPr>
          <w:p w14:paraId="66C382BB" w14:textId="77777777" w:rsidR="00DA7082" w:rsidRDefault="00DA7082">
            <w:pPr>
              <w:spacing w:after="0" w:line="240" w:lineRule="auto"/>
              <w:jc w:val="center"/>
            </w:pPr>
          </w:p>
        </w:tc>
        <w:tc>
          <w:tcPr>
            <w:tcW w:w="643" w:type="dxa"/>
            <w:shd w:val="clear" w:color="auto" w:fill="D0CECE"/>
            <w:tcMar>
              <w:top w:w="0" w:type="dxa"/>
              <w:left w:w="5" w:type="dxa"/>
              <w:bottom w:w="0" w:type="dxa"/>
              <w:right w:w="5" w:type="dxa"/>
            </w:tcMar>
          </w:tcPr>
          <w:p w14:paraId="757B36D8" w14:textId="77777777" w:rsidR="00DA7082" w:rsidRDefault="007A1FB2">
            <w:pPr>
              <w:spacing w:after="0" w:line="240" w:lineRule="auto"/>
              <w:jc w:val="center"/>
            </w:pPr>
            <w:r>
              <w:rPr>
                <w:rFonts w:ascii="Wingdings" w:eastAsia="Wingdings" w:hAnsi="Wingdings" w:cs="Wingdings"/>
              </w:rPr>
              <w:t></w:t>
            </w:r>
          </w:p>
        </w:tc>
        <w:tc>
          <w:tcPr>
            <w:tcW w:w="526" w:type="dxa"/>
            <w:shd w:val="clear" w:color="auto" w:fill="D0CECE"/>
            <w:tcMar>
              <w:top w:w="0" w:type="dxa"/>
              <w:left w:w="5" w:type="dxa"/>
              <w:bottom w:w="0" w:type="dxa"/>
              <w:right w:w="5" w:type="dxa"/>
            </w:tcMar>
          </w:tcPr>
          <w:p w14:paraId="12F3E06D" w14:textId="77777777" w:rsidR="00DA7082" w:rsidRDefault="007A1FB2">
            <w:pPr>
              <w:spacing w:after="0" w:line="240" w:lineRule="auto"/>
              <w:jc w:val="center"/>
            </w:pPr>
            <w:r>
              <w:rPr>
                <w:rFonts w:ascii="Wingdings" w:eastAsia="Wingdings" w:hAnsi="Wingdings" w:cs="Wingdings"/>
              </w:rPr>
              <w:t></w:t>
            </w:r>
          </w:p>
        </w:tc>
        <w:tc>
          <w:tcPr>
            <w:tcW w:w="494" w:type="dxa"/>
            <w:shd w:val="clear" w:color="auto" w:fill="D0CECE"/>
            <w:tcMar>
              <w:top w:w="0" w:type="dxa"/>
              <w:left w:w="5" w:type="dxa"/>
              <w:bottom w:w="0" w:type="dxa"/>
              <w:right w:w="5" w:type="dxa"/>
            </w:tcMar>
          </w:tcPr>
          <w:p w14:paraId="30F57510" w14:textId="77777777" w:rsidR="00DA7082" w:rsidRDefault="007A1FB2">
            <w:pPr>
              <w:spacing w:after="0" w:line="240" w:lineRule="auto"/>
              <w:jc w:val="center"/>
            </w:pPr>
            <w:r>
              <w:rPr>
                <w:rFonts w:ascii="Wingdings" w:eastAsia="Wingdings" w:hAnsi="Wingdings" w:cs="Wingdings"/>
              </w:rPr>
              <w:t></w:t>
            </w:r>
          </w:p>
        </w:tc>
        <w:tc>
          <w:tcPr>
            <w:tcW w:w="395" w:type="dxa"/>
            <w:tcMar>
              <w:top w:w="0" w:type="dxa"/>
              <w:left w:w="5" w:type="dxa"/>
              <w:bottom w:w="0" w:type="dxa"/>
              <w:right w:w="5" w:type="dxa"/>
            </w:tcMar>
          </w:tcPr>
          <w:p w14:paraId="5398BAE2" w14:textId="77777777" w:rsidR="00DA7082" w:rsidRDefault="00DA7082">
            <w:pPr>
              <w:spacing w:after="0" w:line="240" w:lineRule="auto"/>
              <w:jc w:val="center"/>
            </w:pPr>
          </w:p>
        </w:tc>
        <w:tc>
          <w:tcPr>
            <w:tcW w:w="542" w:type="dxa"/>
            <w:shd w:val="clear" w:color="auto" w:fill="D0CECE"/>
            <w:tcMar>
              <w:top w:w="0" w:type="dxa"/>
              <w:left w:w="5" w:type="dxa"/>
              <w:bottom w:w="0" w:type="dxa"/>
              <w:right w:w="5" w:type="dxa"/>
            </w:tcMar>
          </w:tcPr>
          <w:p w14:paraId="2546424D" w14:textId="77777777" w:rsidR="00DA7082" w:rsidRDefault="007A1FB2">
            <w:pPr>
              <w:spacing w:after="0" w:line="240" w:lineRule="auto"/>
              <w:jc w:val="center"/>
            </w:pPr>
            <w:r>
              <w:rPr>
                <w:rFonts w:ascii="Wingdings" w:eastAsia="Wingdings" w:hAnsi="Wingdings" w:cs="Wingdings"/>
              </w:rPr>
              <w:t></w:t>
            </w:r>
          </w:p>
        </w:tc>
        <w:tc>
          <w:tcPr>
            <w:tcW w:w="552" w:type="dxa"/>
            <w:shd w:val="clear" w:color="auto" w:fill="D0CECE"/>
            <w:tcMar>
              <w:top w:w="0" w:type="dxa"/>
              <w:left w:w="5" w:type="dxa"/>
              <w:bottom w:w="0" w:type="dxa"/>
              <w:right w:w="5" w:type="dxa"/>
            </w:tcMar>
          </w:tcPr>
          <w:p w14:paraId="136A416B" w14:textId="77777777" w:rsidR="00DA7082" w:rsidRDefault="007A1FB2">
            <w:pPr>
              <w:spacing w:after="0" w:line="240" w:lineRule="auto"/>
              <w:jc w:val="center"/>
            </w:pPr>
            <w:r>
              <w:rPr>
                <w:rFonts w:ascii="Wingdings" w:eastAsia="Wingdings" w:hAnsi="Wingdings" w:cs="Wingdings"/>
              </w:rPr>
              <w:t></w:t>
            </w:r>
          </w:p>
        </w:tc>
        <w:tc>
          <w:tcPr>
            <w:tcW w:w="711" w:type="dxa"/>
            <w:shd w:val="clear" w:color="auto" w:fill="D0CECE"/>
            <w:tcMar>
              <w:top w:w="0" w:type="dxa"/>
              <w:left w:w="5" w:type="dxa"/>
              <w:bottom w:w="0" w:type="dxa"/>
              <w:right w:w="5" w:type="dxa"/>
            </w:tcMar>
          </w:tcPr>
          <w:p w14:paraId="6E5C573F" w14:textId="77777777" w:rsidR="00DA7082" w:rsidRDefault="007A1FB2">
            <w:pPr>
              <w:spacing w:after="0" w:line="240" w:lineRule="auto"/>
              <w:jc w:val="center"/>
            </w:pPr>
            <w:r>
              <w:rPr>
                <w:rFonts w:ascii="Wingdings" w:eastAsia="Wingdings" w:hAnsi="Wingdings" w:cs="Wingdings"/>
              </w:rPr>
              <w:t></w:t>
            </w:r>
          </w:p>
        </w:tc>
        <w:tc>
          <w:tcPr>
            <w:tcW w:w="445" w:type="dxa"/>
            <w:tcMar>
              <w:top w:w="0" w:type="dxa"/>
              <w:left w:w="5" w:type="dxa"/>
              <w:bottom w:w="0" w:type="dxa"/>
              <w:right w:w="5" w:type="dxa"/>
            </w:tcMar>
          </w:tcPr>
          <w:p w14:paraId="678C009F" w14:textId="77777777" w:rsidR="00DA7082" w:rsidRDefault="00DA7082">
            <w:pPr>
              <w:spacing w:after="0" w:line="240" w:lineRule="auto"/>
              <w:jc w:val="center"/>
            </w:pPr>
          </w:p>
        </w:tc>
        <w:tc>
          <w:tcPr>
            <w:tcW w:w="544" w:type="dxa"/>
            <w:shd w:val="clear" w:color="auto" w:fill="D0CECE"/>
            <w:tcMar>
              <w:top w:w="0" w:type="dxa"/>
              <w:left w:w="5" w:type="dxa"/>
              <w:bottom w:w="0" w:type="dxa"/>
              <w:right w:w="5" w:type="dxa"/>
            </w:tcMar>
          </w:tcPr>
          <w:p w14:paraId="0100D3F8" w14:textId="77777777" w:rsidR="00DA7082" w:rsidRDefault="007A1FB2">
            <w:pPr>
              <w:spacing w:after="0" w:line="240" w:lineRule="auto"/>
              <w:jc w:val="center"/>
            </w:pPr>
            <w:r>
              <w:rPr>
                <w:rFonts w:ascii="Wingdings" w:eastAsia="Wingdings" w:hAnsi="Wingdings" w:cs="Wingdings"/>
              </w:rPr>
              <w:t></w:t>
            </w:r>
          </w:p>
        </w:tc>
        <w:tc>
          <w:tcPr>
            <w:tcW w:w="568" w:type="dxa"/>
            <w:shd w:val="clear" w:color="auto" w:fill="D0CECE"/>
            <w:tcMar>
              <w:top w:w="0" w:type="dxa"/>
              <w:left w:w="5" w:type="dxa"/>
              <w:bottom w:w="0" w:type="dxa"/>
              <w:right w:w="5" w:type="dxa"/>
            </w:tcMar>
          </w:tcPr>
          <w:p w14:paraId="17D07C68" w14:textId="77777777" w:rsidR="00DA7082" w:rsidRDefault="007A1FB2">
            <w:pPr>
              <w:spacing w:after="0" w:line="240" w:lineRule="auto"/>
              <w:jc w:val="center"/>
            </w:pPr>
            <w:r>
              <w:rPr>
                <w:rFonts w:ascii="Wingdings" w:eastAsia="Wingdings" w:hAnsi="Wingdings" w:cs="Wingdings"/>
              </w:rPr>
              <w:t></w:t>
            </w:r>
          </w:p>
        </w:tc>
        <w:tc>
          <w:tcPr>
            <w:tcW w:w="519" w:type="dxa"/>
            <w:shd w:val="clear" w:color="auto" w:fill="D0CECE"/>
            <w:tcMar>
              <w:top w:w="0" w:type="dxa"/>
              <w:left w:w="5" w:type="dxa"/>
              <w:bottom w:w="0" w:type="dxa"/>
              <w:right w:w="5" w:type="dxa"/>
            </w:tcMar>
          </w:tcPr>
          <w:p w14:paraId="344154CF" w14:textId="77777777" w:rsidR="00DA7082" w:rsidRDefault="007A1FB2">
            <w:pPr>
              <w:spacing w:after="0" w:line="240" w:lineRule="auto"/>
              <w:jc w:val="center"/>
            </w:pPr>
            <w:r>
              <w:rPr>
                <w:rFonts w:ascii="Wingdings" w:eastAsia="Wingdings" w:hAnsi="Wingdings" w:cs="Wingdings"/>
              </w:rPr>
              <w:t></w:t>
            </w:r>
          </w:p>
        </w:tc>
      </w:tr>
      <w:tr w:rsidR="00DA7082" w14:paraId="4BC6F4A7" w14:textId="77777777">
        <w:tc>
          <w:tcPr>
            <w:tcW w:w="1268" w:type="dxa"/>
            <w:shd w:val="clear" w:color="auto" w:fill="auto"/>
            <w:tcMar>
              <w:top w:w="0" w:type="dxa"/>
              <w:left w:w="5" w:type="dxa"/>
              <w:bottom w:w="0" w:type="dxa"/>
              <w:right w:w="5" w:type="dxa"/>
            </w:tcMar>
          </w:tcPr>
          <w:p w14:paraId="6B62F87F" w14:textId="77777777" w:rsidR="00DA7082" w:rsidRDefault="00DA7082">
            <w:pPr>
              <w:pStyle w:val="KeinLeerraum"/>
              <w:jc w:val="center"/>
              <w:rPr>
                <w:rFonts w:ascii="Wingdings" w:eastAsia="Wingdings" w:hAnsi="Wingdings" w:cs="Wingdings"/>
                <w:color w:val="auto"/>
              </w:rPr>
            </w:pPr>
          </w:p>
        </w:tc>
        <w:tc>
          <w:tcPr>
            <w:tcW w:w="524" w:type="dxa"/>
            <w:shd w:val="clear" w:color="auto" w:fill="auto"/>
            <w:tcMar>
              <w:top w:w="0" w:type="dxa"/>
              <w:left w:w="5" w:type="dxa"/>
              <w:bottom w:w="0" w:type="dxa"/>
              <w:right w:w="5" w:type="dxa"/>
            </w:tcMar>
          </w:tcPr>
          <w:p w14:paraId="4EE412ED" w14:textId="77777777" w:rsidR="00DA7082" w:rsidRDefault="00DA7082">
            <w:pPr>
              <w:spacing w:after="0" w:line="240" w:lineRule="auto"/>
              <w:jc w:val="center"/>
              <w:rPr>
                <w:rFonts w:ascii="Wingdings" w:eastAsia="Wingdings" w:hAnsi="Wingdings" w:cs="Wingdings"/>
              </w:rPr>
            </w:pPr>
          </w:p>
        </w:tc>
        <w:tc>
          <w:tcPr>
            <w:tcW w:w="562" w:type="dxa"/>
            <w:tcMar>
              <w:top w:w="0" w:type="dxa"/>
              <w:left w:w="5" w:type="dxa"/>
              <w:bottom w:w="0" w:type="dxa"/>
              <w:right w:w="5" w:type="dxa"/>
            </w:tcMar>
          </w:tcPr>
          <w:p w14:paraId="1EB6F26E" w14:textId="77777777" w:rsidR="00DA7082" w:rsidRDefault="00DA7082">
            <w:pPr>
              <w:spacing w:after="0" w:line="240" w:lineRule="auto"/>
              <w:jc w:val="center"/>
              <w:rPr>
                <w:rFonts w:ascii="Wingdings" w:eastAsia="Wingdings" w:hAnsi="Wingdings" w:cs="Wingdings"/>
              </w:rPr>
            </w:pPr>
          </w:p>
        </w:tc>
        <w:tc>
          <w:tcPr>
            <w:tcW w:w="516" w:type="dxa"/>
            <w:tcMar>
              <w:top w:w="0" w:type="dxa"/>
              <w:left w:w="5" w:type="dxa"/>
              <w:bottom w:w="0" w:type="dxa"/>
              <w:right w:w="5" w:type="dxa"/>
            </w:tcMar>
          </w:tcPr>
          <w:p w14:paraId="6B7F21C0" w14:textId="77777777" w:rsidR="00DA7082" w:rsidRDefault="00DA7082">
            <w:pPr>
              <w:spacing w:after="0" w:line="240" w:lineRule="auto"/>
              <w:jc w:val="center"/>
              <w:rPr>
                <w:rFonts w:ascii="Wingdings" w:eastAsia="Wingdings" w:hAnsi="Wingdings" w:cs="Wingdings"/>
              </w:rPr>
            </w:pPr>
          </w:p>
        </w:tc>
        <w:tc>
          <w:tcPr>
            <w:tcW w:w="261" w:type="dxa"/>
            <w:tcMar>
              <w:top w:w="0" w:type="dxa"/>
              <w:left w:w="5" w:type="dxa"/>
              <w:bottom w:w="0" w:type="dxa"/>
              <w:right w:w="5" w:type="dxa"/>
            </w:tcMar>
          </w:tcPr>
          <w:p w14:paraId="073EC102" w14:textId="77777777" w:rsidR="00DA7082" w:rsidRDefault="00DA7082">
            <w:pPr>
              <w:spacing w:after="0" w:line="240" w:lineRule="auto"/>
              <w:jc w:val="center"/>
            </w:pPr>
          </w:p>
        </w:tc>
        <w:tc>
          <w:tcPr>
            <w:tcW w:w="643" w:type="dxa"/>
            <w:tcMar>
              <w:top w:w="0" w:type="dxa"/>
              <w:left w:w="5" w:type="dxa"/>
              <w:bottom w:w="0" w:type="dxa"/>
              <w:right w:w="5" w:type="dxa"/>
            </w:tcMar>
          </w:tcPr>
          <w:p w14:paraId="0D7F1FC1" w14:textId="77777777" w:rsidR="00DA7082" w:rsidRDefault="00DA7082">
            <w:pPr>
              <w:spacing w:after="0" w:line="240" w:lineRule="auto"/>
              <w:jc w:val="center"/>
              <w:rPr>
                <w:rFonts w:ascii="Wingdings" w:eastAsia="Wingdings" w:hAnsi="Wingdings" w:cs="Wingdings"/>
              </w:rPr>
            </w:pPr>
          </w:p>
        </w:tc>
        <w:tc>
          <w:tcPr>
            <w:tcW w:w="526" w:type="dxa"/>
            <w:tcMar>
              <w:top w:w="0" w:type="dxa"/>
              <w:left w:w="5" w:type="dxa"/>
              <w:bottom w:w="0" w:type="dxa"/>
              <w:right w:w="5" w:type="dxa"/>
            </w:tcMar>
          </w:tcPr>
          <w:p w14:paraId="60F1E12A" w14:textId="77777777" w:rsidR="00DA7082" w:rsidRDefault="00DA7082">
            <w:pPr>
              <w:spacing w:after="0" w:line="240" w:lineRule="auto"/>
              <w:jc w:val="center"/>
              <w:rPr>
                <w:rFonts w:ascii="Wingdings" w:eastAsia="Wingdings" w:hAnsi="Wingdings" w:cs="Wingdings"/>
              </w:rPr>
            </w:pPr>
          </w:p>
        </w:tc>
        <w:tc>
          <w:tcPr>
            <w:tcW w:w="494" w:type="dxa"/>
            <w:tcMar>
              <w:top w:w="0" w:type="dxa"/>
              <w:left w:w="5" w:type="dxa"/>
              <w:bottom w:w="0" w:type="dxa"/>
              <w:right w:w="5" w:type="dxa"/>
            </w:tcMar>
          </w:tcPr>
          <w:p w14:paraId="3A57EEFC" w14:textId="77777777" w:rsidR="00DA7082" w:rsidRDefault="00DA7082">
            <w:pPr>
              <w:spacing w:after="0" w:line="240" w:lineRule="auto"/>
              <w:jc w:val="center"/>
              <w:rPr>
                <w:rFonts w:ascii="Wingdings" w:eastAsia="Wingdings" w:hAnsi="Wingdings" w:cs="Wingdings"/>
              </w:rPr>
            </w:pPr>
          </w:p>
        </w:tc>
        <w:tc>
          <w:tcPr>
            <w:tcW w:w="395" w:type="dxa"/>
            <w:tcMar>
              <w:top w:w="0" w:type="dxa"/>
              <w:left w:w="5" w:type="dxa"/>
              <w:bottom w:w="0" w:type="dxa"/>
              <w:right w:w="5" w:type="dxa"/>
            </w:tcMar>
          </w:tcPr>
          <w:p w14:paraId="5A781482" w14:textId="77777777" w:rsidR="00DA7082" w:rsidRDefault="00DA7082">
            <w:pPr>
              <w:spacing w:after="0" w:line="240" w:lineRule="auto"/>
              <w:jc w:val="center"/>
            </w:pPr>
          </w:p>
        </w:tc>
        <w:tc>
          <w:tcPr>
            <w:tcW w:w="542" w:type="dxa"/>
            <w:tcMar>
              <w:top w:w="0" w:type="dxa"/>
              <w:left w:w="5" w:type="dxa"/>
              <w:bottom w:w="0" w:type="dxa"/>
              <w:right w:w="5" w:type="dxa"/>
            </w:tcMar>
          </w:tcPr>
          <w:p w14:paraId="4BB7ACB2" w14:textId="77777777" w:rsidR="00DA7082" w:rsidRDefault="00DA7082">
            <w:pPr>
              <w:spacing w:after="0" w:line="240" w:lineRule="auto"/>
              <w:jc w:val="center"/>
              <w:rPr>
                <w:rFonts w:ascii="Wingdings" w:eastAsia="Wingdings" w:hAnsi="Wingdings" w:cs="Wingdings"/>
              </w:rPr>
            </w:pPr>
          </w:p>
        </w:tc>
        <w:tc>
          <w:tcPr>
            <w:tcW w:w="552" w:type="dxa"/>
            <w:tcMar>
              <w:top w:w="0" w:type="dxa"/>
              <w:left w:w="5" w:type="dxa"/>
              <w:bottom w:w="0" w:type="dxa"/>
              <w:right w:w="5" w:type="dxa"/>
            </w:tcMar>
          </w:tcPr>
          <w:p w14:paraId="606910F6" w14:textId="77777777" w:rsidR="00DA7082" w:rsidRDefault="00DA7082">
            <w:pPr>
              <w:spacing w:after="0" w:line="240" w:lineRule="auto"/>
              <w:jc w:val="center"/>
              <w:rPr>
                <w:rFonts w:ascii="Wingdings" w:eastAsia="Wingdings" w:hAnsi="Wingdings" w:cs="Wingdings"/>
              </w:rPr>
            </w:pPr>
          </w:p>
        </w:tc>
        <w:tc>
          <w:tcPr>
            <w:tcW w:w="711" w:type="dxa"/>
            <w:tcMar>
              <w:top w:w="0" w:type="dxa"/>
              <w:left w:w="5" w:type="dxa"/>
              <w:bottom w:w="0" w:type="dxa"/>
              <w:right w:w="5" w:type="dxa"/>
            </w:tcMar>
          </w:tcPr>
          <w:p w14:paraId="39BCA793" w14:textId="77777777" w:rsidR="00DA7082" w:rsidRDefault="00DA7082">
            <w:pPr>
              <w:spacing w:after="0" w:line="240" w:lineRule="auto"/>
              <w:jc w:val="center"/>
              <w:rPr>
                <w:rFonts w:ascii="Wingdings" w:eastAsia="Wingdings" w:hAnsi="Wingdings" w:cs="Wingdings"/>
              </w:rPr>
            </w:pPr>
          </w:p>
        </w:tc>
        <w:tc>
          <w:tcPr>
            <w:tcW w:w="445" w:type="dxa"/>
            <w:tcMar>
              <w:top w:w="0" w:type="dxa"/>
              <w:left w:w="5" w:type="dxa"/>
              <w:bottom w:w="0" w:type="dxa"/>
              <w:right w:w="5" w:type="dxa"/>
            </w:tcMar>
          </w:tcPr>
          <w:p w14:paraId="1575960F" w14:textId="77777777" w:rsidR="00DA7082" w:rsidRDefault="00DA7082">
            <w:pPr>
              <w:spacing w:after="0" w:line="240" w:lineRule="auto"/>
              <w:jc w:val="center"/>
            </w:pPr>
          </w:p>
        </w:tc>
        <w:tc>
          <w:tcPr>
            <w:tcW w:w="544" w:type="dxa"/>
            <w:tcMar>
              <w:top w:w="0" w:type="dxa"/>
              <w:left w:w="5" w:type="dxa"/>
              <w:bottom w:w="0" w:type="dxa"/>
              <w:right w:w="5" w:type="dxa"/>
            </w:tcMar>
          </w:tcPr>
          <w:p w14:paraId="5B0A8741" w14:textId="77777777" w:rsidR="00DA7082" w:rsidRDefault="00DA7082">
            <w:pPr>
              <w:spacing w:after="0" w:line="240" w:lineRule="auto"/>
              <w:jc w:val="center"/>
              <w:rPr>
                <w:rFonts w:ascii="Wingdings" w:eastAsia="Wingdings" w:hAnsi="Wingdings" w:cs="Wingdings"/>
              </w:rPr>
            </w:pPr>
          </w:p>
        </w:tc>
        <w:tc>
          <w:tcPr>
            <w:tcW w:w="568" w:type="dxa"/>
            <w:tcMar>
              <w:top w:w="0" w:type="dxa"/>
              <w:left w:w="5" w:type="dxa"/>
              <w:bottom w:w="0" w:type="dxa"/>
              <w:right w:w="5" w:type="dxa"/>
            </w:tcMar>
          </w:tcPr>
          <w:p w14:paraId="3DF39F3B" w14:textId="77777777" w:rsidR="00DA7082" w:rsidRDefault="00DA7082">
            <w:pPr>
              <w:spacing w:after="0" w:line="240" w:lineRule="auto"/>
              <w:jc w:val="center"/>
              <w:rPr>
                <w:rFonts w:ascii="Wingdings" w:eastAsia="Wingdings" w:hAnsi="Wingdings" w:cs="Wingdings"/>
              </w:rPr>
            </w:pPr>
          </w:p>
        </w:tc>
        <w:tc>
          <w:tcPr>
            <w:tcW w:w="519" w:type="dxa"/>
            <w:tcMar>
              <w:top w:w="0" w:type="dxa"/>
              <w:left w:w="5" w:type="dxa"/>
              <w:bottom w:w="0" w:type="dxa"/>
              <w:right w:w="5" w:type="dxa"/>
            </w:tcMar>
          </w:tcPr>
          <w:p w14:paraId="46307360" w14:textId="77777777" w:rsidR="00DA7082" w:rsidRDefault="00DA7082">
            <w:pPr>
              <w:spacing w:after="0" w:line="240" w:lineRule="auto"/>
              <w:jc w:val="center"/>
              <w:rPr>
                <w:rFonts w:ascii="Wingdings" w:eastAsia="Wingdings" w:hAnsi="Wingdings" w:cs="Wingdings"/>
              </w:rPr>
            </w:pPr>
          </w:p>
        </w:tc>
      </w:tr>
      <w:tr w:rsidR="00DA7082" w14:paraId="6C9204FC" w14:textId="77777777">
        <w:tc>
          <w:tcPr>
            <w:tcW w:w="1268" w:type="dxa"/>
            <w:shd w:val="clear" w:color="auto" w:fill="FFE283"/>
            <w:tcMar>
              <w:top w:w="0" w:type="dxa"/>
              <w:left w:w="5" w:type="dxa"/>
              <w:bottom w:w="0" w:type="dxa"/>
              <w:right w:w="5" w:type="dxa"/>
            </w:tcMar>
            <w:vAlign w:val="center"/>
          </w:tcPr>
          <w:p w14:paraId="2AA48F26" w14:textId="77777777" w:rsidR="00DA7082" w:rsidRDefault="007A1FB2">
            <w:pPr>
              <w:pStyle w:val="KeinLeerraum"/>
              <w:jc w:val="center"/>
            </w:pPr>
            <w:r>
              <w:rPr>
                <w:b/>
                <w:color w:val="FFFFFF"/>
              </w:rPr>
              <w:t>Temperatur</w:t>
            </w:r>
          </w:p>
        </w:tc>
        <w:tc>
          <w:tcPr>
            <w:tcW w:w="1602" w:type="dxa"/>
            <w:gridSpan w:val="3"/>
            <w:shd w:val="clear" w:color="auto" w:fill="AEAAAA"/>
            <w:tcMar>
              <w:top w:w="0" w:type="dxa"/>
              <w:left w:w="5" w:type="dxa"/>
              <w:bottom w:w="0" w:type="dxa"/>
              <w:right w:w="5" w:type="dxa"/>
            </w:tcMar>
          </w:tcPr>
          <w:p w14:paraId="06146E8A" w14:textId="77777777" w:rsidR="00DA7082" w:rsidRDefault="007A1FB2">
            <w:pPr>
              <w:spacing w:after="0" w:line="240" w:lineRule="auto"/>
              <w:jc w:val="center"/>
            </w:pPr>
            <w:r>
              <w:rPr>
                <w:rFonts w:eastAsia="Wingdings" w:cs="Calibri"/>
                <w:b/>
                <w:color w:val="FFFFFF"/>
              </w:rPr>
              <w:t>Humifizierung</w:t>
            </w:r>
            <w:r>
              <w:rPr>
                <w:rStyle w:val="Funotenzeichen"/>
                <w:rFonts w:eastAsia="Wingdings" w:cs="Calibri"/>
                <w:b/>
                <w:color w:val="FFFFFF"/>
              </w:rPr>
              <w:footnoteReference w:id="5"/>
            </w:r>
          </w:p>
        </w:tc>
        <w:tc>
          <w:tcPr>
            <w:tcW w:w="261" w:type="dxa"/>
            <w:tcMar>
              <w:top w:w="0" w:type="dxa"/>
              <w:left w:w="5" w:type="dxa"/>
              <w:bottom w:w="0" w:type="dxa"/>
              <w:right w:w="5" w:type="dxa"/>
            </w:tcMar>
          </w:tcPr>
          <w:p w14:paraId="58E14D6B" w14:textId="77777777" w:rsidR="00DA7082" w:rsidRDefault="00DA7082">
            <w:pPr>
              <w:spacing w:after="0" w:line="240" w:lineRule="auto"/>
              <w:jc w:val="center"/>
              <w:rPr>
                <w:b/>
                <w:color w:val="FFFFFF"/>
              </w:rPr>
            </w:pPr>
          </w:p>
        </w:tc>
        <w:tc>
          <w:tcPr>
            <w:tcW w:w="1663" w:type="dxa"/>
            <w:gridSpan w:val="3"/>
            <w:shd w:val="clear" w:color="auto" w:fill="AEAAAA"/>
            <w:tcMar>
              <w:top w:w="0" w:type="dxa"/>
              <w:left w:w="5" w:type="dxa"/>
              <w:bottom w:w="0" w:type="dxa"/>
              <w:right w:w="5" w:type="dxa"/>
            </w:tcMar>
          </w:tcPr>
          <w:p w14:paraId="5663DEEE" w14:textId="77777777" w:rsidR="00DA7082" w:rsidRDefault="007A1FB2">
            <w:pPr>
              <w:spacing w:after="0" w:line="240" w:lineRule="auto"/>
              <w:jc w:val="center"/>
            </w:pPr>
            <w:r>
              <w:rPr>
                <w:rFonts w:eastAsia="Wingdings" w:cs="Calibri"/>
                <w:b/>
                <w:color w:val="FFFFFF"/>
              </w:rPr>
              <w:t>Gefüge-entwicklung</w:t>
            </w:r>
            <w:r>
              <w:rPr>
                <w:rStyle w:val="Funotenzeichen"/>
                <w:rFonts w:eastAsia="Wingdings" w:cs="Calibri"/>
                <w:b/>
                <w:color w:val="FFFFFF"/>
              </w:rPr>
              <w:footnoteReference w:id="6"/>
            </w:r>
          </w:p>
        </w:tc>
        <w:tc>
          <w:tcPr>
            <w:tcW w:w="395" w:type="dxa"/>
            <w:tcMar>
              <w:top w:w="0" w:type="dxa"/>
              <w:left w:w="5" w:type="dxa"/>
              <w:bottom w:w="0" w:type="dxa"/>
              <w:right w:w="5" w:type="dxa"/>
            </w:tcMar>
          </w:tcPr>
          <w:p w14:paraId="506C413A" w14:textId="77777777" w:rsidR="00DA7082" w:rsidRDefault="00DA7082">
            <w:pPr>
              <w:spacing w:after="0" w:line="240" w:lineRule="auto"/>
              <w:jc w:val="center"/>
            </w:pPr>
          </w:p>
        </w:tc>
        <w:tc>
          <w:tcPr>
            <w:tcW w:w="542" w:type="dxa"/>
            <w:tcMar>
              <w:top w:w="0" w:type="dxa"/>
              <w:left w:w="5" w:type="dxa"/>
              <w:bottom w:w="0" w:type="dxa"/>
              <w:right w:w="5" w:type="dxa"/>
            </w:tcMar>
          </w:tcPr>
          <w:p w14:paraId="640F3612" w14:textId="77777777" w:rsidR="00DA7082" w:rsidRDefault="00DA7082">
            <w:pPr>
              <w:spacing w:after="0" w:line="240" w:lineRule="auto"/>
              <w:jc w:val="center"/>
              <w:rPr>
                <w:rFonts w:ascii="Wingdings" w:eastAsia="Wingdings" w:hAnsi="Wingdings" w:cs="Wingdings"/>
              </w:rPr>
            </w:pPr>
          </w:p>
        </w:tc>
        <w:tc>
          <w:tcPr>
            <w:tcW w:w="552" w:type="dxa"/>
            <w:tcMar>
              <w:top w:w="0" w:type="dxa"/>
              <w:left w:w="5" w:type="dxa"/>
              <w:bottom w:w="0" w:type="dxa"/>
              <w:right w:w="5" w:type="dxa"/>
            </w:tcMar>
          </w:tcPr>
          <w:p w14:paraId="369A2EE0" w14:textId="77777777" w:rsidR="00DA7082" w:rsidRDefault="00DA7082">
            <w:pPr>
              <w:spacing w:after="0" w:line="240" w:lineRule="auto"/>
              <w:jc w:val="center"/>
              <w:rPr>
                <w:rFonts w:ascii="Wingdings" w:eastAsia="Wingdings" w:hAnsi="Wingdings" w:cs="Wingdings"/>
              </w:rPr>
            </w:pPr>
          </w:p>
        </w:tc>
        <w:tc>
          <w:tcPr>
            <w:tcW w:w="711" w:type="dxa"/>
            <w:tcMar>
              <w:top w:w="0" w:type="dxa"/>
              <w:left w:w="5" w:type="dxa"/>
              <w:bottom w:w="0" w:type="dxa"/>
              <w:right w:w="5" w:type="dxa"/>
            </w:tcMar>
          </w:tcPr>
          <w:p w14:paraId="54051526" w14:textId="77777777" w:rsidR="00DA7082" w:rsidRDefault="00DA7082">
            <w:pPr>
              <w:spacing w:after="0" w:line="240" w:lineRule="auto"/>
              <w:jc w:val="center"/>
              <w:rPr>
                <w:rFonts w:ascii="Wingdings" w:eastAsia="Wingdings" w:hAnsi="Wingdings" w:cs="Wingdings"/>
              </w:rPr>
            </w:pPr>
          </w:p>
        </w:tc>
        <w:tc>
          <w:tcPr>
            <w:tcW w:w="445" w:type="dxa"/>
            <w:tcMar>
              <w:top w:w="0" w:type="dxa"/>
              <w:left w:w="5" w:type="dxa"/>
              <w:bottom w:w="0" w:type="dxa"/>
              <w:right w:w="5" w:type="dxa"/>
            </w:tcMar>
          </w:tcPr>
          <w:p w14:paraId="62094179" w14:textId="77777777" w:rsidR="00DA7082" w:rsidRDefault="00DA7082">
            <w:pPr>
              <w:spacing w:after="0" w:line="240" w:lineRule="auto"/>
              <w:jc w:val="center"/>
            </w:pPr>
          </w:p>
        </w:tc>
        <w:tc>
          <w:tcPr>
            <w:tcW w:w="544" w:type="dxa"/>
            <w:tcMar>
              <w:top w:w="0" w:type="dxa"/>
              <w:left w:w="5" w:type="dxa"/>
              <w:bottom w:w="0" w:type="dxa"/>
              <w:right w:w="5" w:type="dxa"/>
            </w:tcMar>
          </w:tcPr>
          <w:p w14:paraId="1821A3AA" w14:textId="77777777" w:rsidR="00DA7082" w:rsidRDefault="00DA7082">
            <w:pPr>
              <w:spacing w:after="0" w:line="240" w:lineRule="auto"/>
              <w:jc w:val="center"/>
              <w:rPr>
                <w:rFonts w:ascii="Wingdings" w:eastAsia="Wingdings" w:hAnsi="Wingdings" w:cs="Wingdings"/>
              </w:rPr>
            </w:pPr>
          </w:p>
        </w:tc>
        <w:tc>
          <w:tcPr>
            <w:tcW w:w="568" w:type="dxa"/>
            <w:tcMar>
              <w:top w:w="0" w:type="dxa"/>
              <w:left w:w="5" w:type="dxa"/>
              <w:bottom w:w="0" w:type="dxa"/>
              <w:right w:w="5" w:type="dxa"/>
            </w:tcMar>
          </w:tcPr>
          <w:p w14:paraId="5D906907" w14:textId="77777777" w:rsidR="00DA7082" w:rsidRDefault="00DA7082">
            <w:pPr>
              <w:spacing w:after="0" w:line="240" w:lineRule="auto"/>
              <w:jc w:val="center"/>
              <w:rPr>
                <w:rFonts w:ascii="Wingdings" w:eastAsia="Wingdings" w:hAnsi="Wingdings" w:cs="Wingdings"/>
              </w:rPr>
            </w:pPr>
          </w:p>
        </w:tc>
        <w:tc>
          <w:tcPr>
            <w:tcW w:w="519" w:type="dxa"/>
            <w:tcMar>
              <w:top w:w="0" w:type="dxa"/>
              <w:left w:w="5" w:type="dxa"/>
              <w:bottom w:w="0" w:type="dxa"/>
              <w:right w:w="5" w:type="dxa"/>
            </w:tcMar>
          </w:tcPr>
          <w:p w14:paraId="081A1B32" w14:textId="77777777" w:rsidR="00DA7082" w:rsidRDefault="00DA7082">
            <w:pPr>
              <w:spacing w:after="0" w:line="240" w:lineRule="auto"/>
              <w:jc w:val="center"/>
              <w:rPr>
                <w:rFonts w:ascii="Wingdings" w:eastAsia="Wingdings" w:hAnsi="Wingdings" w:cs="Wingdings"/>
              </w:rPr>
            </w:pPr>
          </w:p>
        </w:tc>
      </w:tr>
      <w:tr w:rsidR="00DA7082" w14:paraId="6D6C8AE9" w14:textId="77777777">
        <w:tc>
          <w:tcPr>
            <w:tcW w:w="1268" w:type="dxa"/>
            <w:shd w:val="clear" w:color="auto" w:fill="C00000"/>
            <w:tcMar>
              <w:top w:w="0" w:type="dxa"/>
              <w:left w:w="5" w:type="dxa"/>
              <w:bottom w:w="0" w:type="dxa"/>
              <w:right w:w="5" w:type="dxa"/>
            </w:tcMar>
          </w:tcPr>
          <w:p w14:paraId="38D61DC0" w14:textId="77777777" w:rsidR="00DA7082" w:rsidRDefault="007A1FB2">
            <w:pPr>
              <w:pStyle w:val="KeinLeerraum"/>
              <w:jc w:val="center"/>
            </w:pPr>
            <w:r>
              <w:rPr>
                <w:rFonts w:ascii="Wingdings" w:eastAsia="Wingdings" w:hAnsi="Wingdings" w:cs="Wingdings"/>
              </w:rPr>
              <w:t></w:t>
            </w:r>
          </w:p>
        </w:tc>
        <w:tc>
          <w:tcPr>
            <w:tcW w:w="524" w:type="dxa"/>
            <w:shd w:val="clear" w:color="auto" w:fill="D0CECE"/>
            <w:tcMar>
              <w:top w:w="0" w:type="dxa"/>
              <w:left w:w="5" w:type="dxa"/>
              <w:bottom w:w="0" w:type="dxa"/>
              <w:right w:w="5" w:type="dxa"/>
            </w:tcMar>
          </w:tcPr>
          <w:p w14:paraId="09401F4D" w14:textId="77777777" w:rsidR="00DA7082" w:rsidRDefault="007A1FB2">
            <w:pPr>
              <w:spacing w:after="0" w:line="240" w:lineRule="auto"/>
              <w:jc w:val="center"/>
            </w:pPr>
            <w:r>
              <w:rPr>
                <w:rFonts w:ascii="Wingdings" w:eastAsia="Wingdings" w:hAnsi="Wingdings" w:cs="Wingdings"/>
              </w:rPr>
              <w:t></w:t>
            </w:r>
          </w:p>
        </w:tc>
        <w:tc>
          <w:tcPr>
            <w:tcW w:w="562" w:type="dxa"/>
            <w:shd w:val="clear" w:color="auto" w:fill="D0CECE"/>
            <w:tcMar>
              <w:top w:w="0" w:type="dxa"/>
              <w:left w:w="5" w:type="dxa"/>
              <w:bottom w:w="0" w:type="dxa"/>
              <w:right w:w="5" w:type="dxa"/>
            </w:tcMar>
          </w:tcPr>
          <w:p w14:paraId="7BFD8A8F" w14:textId="77777777" w:rsidR="00DA7082" w:rsidRDefault="007A1FB2">
            <w:pPr>
              <w:spacing w:after="0" w:line="240" w:lineRule="auto"/>
              <w:jc w:val="center"/>
            </w:pPr>
            <w:r>
              <w:rPr>
                <w:rFonts w:ascii="Wingdings" w:eastAsia="Wingdings" w:hAnsi="Wingdings" w:cs="Wingdings"/>
              </w:rPr>
              <w:t></w:t>
            </w:r>
          </w:p>
        </w:tc>
        <w:tc>
          <w:tcPr>
            <w:tcW w:w="516" w:type="dxa"/>
            <w:shd w:val="clear" w:color="auto" w:fill="D0CECE"/>
            <w:tcMar>
              <w:top w:w="0" w:type="dxa"/>
              <w:left w:w="5" w:type="dxa"/>
              <w:bottom w:w="0" w:type="dxa"/>
              <w:right w:w="5" w:type="dxa"/>
            </w:tcMar>
          </w:tcPr>
          <w:p w14:paraId="48B99BFD" w14:textId="77777777" w:rsidR="00DA7082" w:rsidRDefault="007A1FB2">
            <w:pPr>
              <w:spacing w:after="0" w:line="240" w:lineRule="auto"/>
              <w:jc w:val="center"/>
            </w:pPr>
            <w:r>
              <w:rPr>
                <w:rFonts w:ascii="Wingdings" w:eastAsia="Wingdings" w:hAnsi="Wingdings" w:cs="Wingdings"/>
              </w:rPr>
              <w:t></w:t>
            </w:r>
          </w:p>
        </w:tc>
        <w:tc>
          <w:tcPr>
            <w:tcW w:w="261" w:type="dxa"/>
            <w:tcMar>
              <w:top w:w="0" w:type="dxa"/>
              <w:left w:w="5" w:type="dxa"/>
              <w:bottom w:w="0" w:type="dxa"/>
              <w:right w:w="5" w:type="dxa"/>
            </w:tcMar>
          </w:tcPr>
          <w:p w14:paraId="13A2257C" w14:textId="77777777" w:rsidR="00DA7082" w:rsidRDefault="00DA7082">
            <w:pPr>
              <w:spacing w:after="0" w:line="240" w:lineRule="auto"/>
              <w:jc w:val="center"/>
            </w:pPr>
          </w:p>
        </w:tc>
        <w:tc>
          <w:tcPr>
            <w:tcW w:w="643" w:type="dxa"/>
            <w:shd w:val="clear" w:color="auto" w:fill="D0CECE"/>
            <w:tcMar>
              <w:top w:w="0" w:type="dxa"/>
              <w:left w:w="5" w:type="dxa"/>
              <w:bottom w:w="0" w:type="dxa"/>
              <w:right w:w="5" w:type="dxa"/>
            </w:tcMar>
          </w:tcPr>
          <w:p w14:paraId="4E84C117" w14:textId="77777777" w:rsidR="00DA7082" w:rsidRDefault="007A1FB2">
            <w:pPr>
              <w:spacing w:after="0" w:line="240" w:lineRule="auto"/>
              <w:jc w:val="center"/>
            </w:pPr>
            <w:r>
              <w:rPr>
                <w:rFonts w:ascii="Wingdings" w:eastAsia="Wingdings" w:hAnsi="Wingdings" w:cs="Wingdings"/>
              </w:rPr>
              <w:t></w:t>
            </w:r>
          </w:p>
        </w:tc>
        <w:tc>
          <w:tcPr>
            <w:tcW w:w="526" w:type="dxa"/>
            <w:shd w:val="clear" w:color="auto" w:fill="D0CECE"/>
            <w:tcMar>
              <w:top w:w="0" w:type="dxa"/>
              <w:left w:w="5" w:type="dxa"/>
              <w:bottom w:w="0" w:type="dxa"/>
              <w:right w:w="5" w:type="dxa"/>
            </w:tcMar>
          </w:tcPr>
          <w:p w14:paraId="55F06E4A" w14:textId="77777777" w:rsidR="00DA7082" w:rsidRDefault="007A1FB2">
            <w:pPr>
              <w:spacing w:after="0" w:line="240" w:lineRule="auto"/>
              <w:jc w:val="center"/>
            </w:pPr>
            <w:r>
              <w:rPr>
                <w:rFonts w:ascii="Wingdings" w:eastAsia="Wingdings" w:hAnsi="Wingdings" w:cs="Wingdings"/>
              </w:rPr>
              <w:t></w:t>
            </w:r>
          </w:p>
        </w:tc>
        <w:tc>
          <w:tcPr>
            <w:tcW w:w="494" w:type="dxa"/>
            <w:shd w:val="clear" w:color="auto" w:fill="D0CECE"/>
            <w:tcMar>
              <w:top w:w="0" w:type="dxa"/>
              <w:left w:w="5" w:type="dxa"/>
              <w:bottom w:w="0" w:type="dxa"/>
              <w:right w:w="5" w:type="dxa"/>
            </w:tcMar>
          </w:tcPr>
          <w:p w14:paraId="03C3EC0C" w14:textId="77777777" w:rsidR="00DA7082" w:rsidRDefault="007A1FB2">
            <w:pPr>
              <w:spacing w:after="0" w:line="240" w:lineRule="auto"/>
              <w:jc w:val="center"/>
            </w:pPr>
            <w:r>
              <w:rPr>
                <w:rFonts w:ascii="Wingdings" w:eastAsia="Wingdings" w:hAnsi="Wingdings" w:cs="Wingdings"/>
              </w:rPr>
              <w:t></w:t>
            </w:r>
          </w:p>
        </w:tc>
        <w:tc>
          <w:tcPr>
            <w:tcW w:w="395" w:type="dxa"/>
            <w:tcMar>
              <w:top w:w="0" w:type="dxa"/>
              <w:left w:w="5" w:type="dxa"/>
              <w:bottom w:w="0" w:type="dxa"/>
              <w:right w:w="5" w:type="dxa"/>
            </w:tcMar>
          </w:tcPr>
          <w:p w14:paraId="0E432FB3" w14:textId="77777777" w:rsidR="00DA7082" w:rsidRDefault="00DA7082">
            <w:pPr>
              <w:spacing w:after="0" w:line="240" w:lineRule="auto"/>
              <w:jc w:val="center"/>
            </w:pPr>
          </w:p>
        </w:tc>
        <w:tc>
          <w:tcPr>
            <w:tcW w:w="542" w:type="dxa"/>
            <w:tcMar>
              <w:top w:w="0" w:type="dxa"/>
              <w:left w:w="5" w:type="dxa"/>
              <w:bottom w:w="0" w:type="dxa"/>
              <w:right w:w="5" w:type="dxa"/>
            </w:tcMar>
          </w:tcPr>
          <w:p w14:paraId="4289A75D" w14:textId="77777777" w:rsidR="00DA7082" w:rsidRDefault="00DA7082">
            <w:pPr>
              <w:spacing w:after="0" w:line="240" w:lineRule="auto"/>
              <w:jc w:val="center"/>
              <w:rPr>
                <w:rFonts w:ascii="Wingdings" w:eastAsia="Wingdings" w:hAnsi="Wingdings" w:cs="Wingdings"/>
              </w:rPr>
            </w:pPr>
          </w:p>
        </w:tc>
        <w:tc>
          <w:tcPr>
            <w:tcW w:w="552" w:type="dxa"/>
            <w:tcMar>
              <w:top w:w="0" w:type="dxa"/>
              <w:left w:w="5" w:type="dxa"/>
              <w:bottom w:w="0" w:type="dxa"/>
              <w:right w:w="5" w:type="dxa"/>
            </w:tcMar>
          </w:tcPr>
          <w:p w14:paraId="35E6839C" w14:textId="77777777" w:rsidR="00DA7082" w:rsidRDefault="00DA7082">
            <w:pPr>
              <w:spacing w:after="0" w:line="240" w:lineRule="auto"/>
              <w:jc w:val="center"/>
              <w:rPr>
                <w:rFonts w:ascii="Wingdings" w:eastAsia="Wingdings" w:hAnsi="Wingdings" w:cs="Wingdings"/>
              </w:rPr>
            </w:pPr>
          </w:p>
        </w:tc>
        <w:tc>
          <w:tcPr>
            <w:tcW w:w="711" w:type="dxa"/>
            <w:tcMar>
              <w:top w:w="0" w:type="dxa"/>
              <w:left w:w="5" w:type="dxa"/>
              <w:bottom w:w="0" w:type="dxa"/>
              <w:right w:w="5" w:type="dxa"/>
            </w:tcMar>
          </w:tcPr>
          <w:p w14:paraId="6753D5EE" w14:textId="77777777" w:rsidR="00DA7082" w:rsidRDefault="00DA7082">
            <w:pPr>
              <w:spacing w:after="0" w:line="240" w:lineRule="auto"/>
              <w:jc w:val="center"/>
              <w:rPr>
                <w:rFonts w:ascii="Wingdings" w:eastAsia="Wingdings" w:hAnsi="Wingdings" w:cs="Wingdings"/>
              </w:rPr>
            </w:pPr>
          </w:p>
        </w:tc>
        <w:tc>
          <w:tcPr>
            <w:tcW w:w="445" w:type="dxa"/>
            <w:tcMar>
              <w:top w:w="0" w:type="dxa"/>
              <w:left w:w="5" w:type="dxa"/>
              <w:bottom w:w="0" w:type="dxa"/>
              <w:right w:w="5" w:type="dxa"/>
            </w:tcMar>
          </w:tcPr>
          <w:p w14:paraId="1642F8A2" w14:textId="77777777" w:rsidR="00DA7082" w:rsidRDefault="00DA7082">
            <w:pPr>
              <w:spacing w:after="0" w:line="240" w:lineRule="auto"/>
              <w:jc w:val="center"/>
            </w:pPr>
          </w:p>
        </w:tc>
        <w:tc>
          <w:tcPr>
            <w:tcW w:w="544" w:type="dxa"/>
            <w:tcMar>
              <w:top w:w="0" w:type="dxa"/>
              <w:left w:w="5" w:type="dxa"/>
              <w:bottom w:w="0" w:type="dxa"/>
              <w:right w:w="5" w:type="dxa"/>
            </w:tcMar>
          </w:tcPr>
          <w:p w14:paraId="22492B48" w14:textId="77777777" w:rsidR="00DA7082" w:rsidRDefault="00DA7082">
            <w:pPr>
              <w:spacing w:after="0" w:line="240" w:lineRule="auto"/>
              <w:jc w:val="center"/>
              <w:rPr>
                <w:rFonts w:ascii="Wingdings" w:eastAsia="Wingdings" w:hAnsi="Wingdings" w:cs="Wingdings"/>
              </w:rPr>
            </w:pPr>
          </w:p>
        </w:tc>
        <w:tc>
          <w:tcPr>
            <w:tcW w:w="568" w:type="dxa"/>
            <w:tcMar>
              <w:top w:w="0" w:type="dxa"/>
              <w:left w:w="5" w:type="dxa"/>
              <w:bottom w:w="0" w:type="dxa"/>
              <w:right w:w="5" w:type="dxa"/>
            </w:tcMar>
          </w:tcPr>
          <w:p w14:paraId="6C0E271F" w14:textId="77777777" w:rsidR="00DA7082" w:rsidRDefault="00DA7082">
            <w:pPr>
              <w:spacing w:after="0" w:line="240" w:lineRule="auto"/>
              <w:jc w:val="center"/>
              <w:rPr>
                <w:rFonts w:ascii="Wingdings" w:eastAsia="Wingdings" w:hAnsi="Wingdings" w:cs="Wingdings"/>
              </w:rPr>
            </w:pPr>
          </w:p>
        </w:tc>
        <w:tc>
          <w:tcPr>
            <w:tcW w:w="519" w:type="dxa"/>
            <w:tcMar>
              <w:top w:w="0" w:type="dxa"/>
              <w:left w:w="5" w:type="dxa"/>
              <w:bottom w:w="0" w:type="dxa"/>
              <w:right w:w="5" w:type="dxa"/>
            </w:tcMar>
          </w:tcPr>
          <w:p w14:paraId="75FFB26A" w14:textId="77777777" w:rsidR="00DA7082" w:rsidRDefault="00DA7082">
            <w:pPr>
              <w:spacing w:after="0" w:line="240" w:lineRule="auto"/>
              <w:jc w:val="center"/>
              <w:rPr>
                <w:rFonts w:ascii="Wingdings" w:eastAsia="Wingdings" w:hAnsi="Wingdings" w:cs="Wingdings"/>
              </w:rPr>
            </w:pPr>
          </w:p>
        </w:tc>
      </w:tr>
      <w:tr w:rsidR="00DA7082" w14:paraId="4BE3740E" w14:textId="77777777">
        <w:tc>
          <w:tcPr>
            <w:tcW w:w="1268" w:type="dxa"/>
            <w:shd w:val="clear" w:color="auto" w:fill="92D050"/>
            <w:tcMar>
              <w:top w:w="0" w:type="dxa"/>
              <w:left w:w="5" w:type="dxa"/>
              <w:bottom w:w="0" w:type="dxa"/>
              <w:right w:w="5" w:type="dxa"/>
            </w:tcMar>
          </w:tcPr>
          <w:p w14:paraId="7819F6F7" w14:textId="77777777" w:rsidR="00DA7082" w:rsidRDefault="007A1FB2">
            <w:pPr>
              <w:pStyle w:val="KeinLeerraum"/>
              <w:jc w:val="center"/>
            </w:pPr>
            <w:r>
              <w:rPr>
                <w:rFonts w:ascii="Wingdings" w:eastAsia="Wingdings" w:hAnsi="Wingdings" w:cs="Wingdings"/>
                <w:color w:val="auto"/>
              </w:rPr>
              <w:t></w:t>
            </w:r>
          </w:p>
        </w:tc>
        <w:tc>
          <w:tcPr>
            <w:tcW w:w="524" w:type="dxa"/>
            <w:tcMar>
              <w:top w:w="0" w:type="dxa"/>
              <w:left w:w="5" w:type="dxa"/>
              <w:bottom w:w="0" w:type="dxa"/>
              <w:right w:w="5" w:type="dxa"/>
            </w:tcMar>
          </w:tcPr>
          <w:p w14:paraId="17245858" w14:textId="77777777" w:rsidR="00DA7082" w:rsidRDefault="007A1FB2">
            <w:pPr>
              <w:spacing w:after="0" w:line="240" w:lineRule="auto"/>
              <w:jc w:val="center"/>
            </w:pPr>
            <w:r>
              <w:rPr>
                <w:rFonts w:ascii="Wingdings" w:eastAsia="Wingdings" w:hAnsi="Wingdings" w:cs="Wingdings"/>
              </w:rPr>
              <w:t></w:t>
            </w:r>
          </w:p>
        </w:tc>
        <w:tc>
          <w:tcPr>
            <w:tcW w:w="562" w:type="dxa"/>
            <w:tcMar>
              <w:top w:w="0" w:type="dxa"/>
              <w:left w:w="5" w:type="dxa"/>
              <w:bottom w:w="0" w:type="dxa"/>
              <w:right w:w="5" w:type="dxa"/>
            </w:tcMar>
          </w:tcPr>
          <w:p w14:paraId="685DF01F" w14:textId="77777777" w:rsidR="00DA7082" w:rsidRDefault="007A1FB2">
            <w:pPr>
              <w:spacing w:after="0" w:line="240" w:lineRule="auto"/>
              <w:jc w:val="center"/>
            </w:pPr>
            <w:r>
              <w:rPr>
                <w:rFonts w:ascii="Wingdings" w:eastAsia="Wingdings" w:hAnsi="Wingdings" w:cs="Wingdings"/>
              </w:rPr>
              <w:t></w:t>
            </w:r>
          </w:p>
        </w:tc>
        <w:tc>
          <w:tcPr>
            <w:tcW w:w="516" w:type="dxa"/>
            <w:tcMar>
              <w:top w:w="0" w:type="dxa"/>
              <w:left w:w="5" w:type="dxa"/>
              <w:bottom w:w="0" w:type="dxa"/>
              <w:right w:w="5" w:type="dxa"/>
            </w:tcMar>
          </w:tcPr>
          <w:p w14:paraId="76D1D264" w14:textId="77777777" w:rsidR="00DA7082" w:rsidRDefault="007A1FB2">
            <w:pPr>
              <w:spacing w:after="0" w:line="240" w:lineRule="auto"/>
              <w:jc w:val="center"/>
            </w:pPr>
            <w:r>
              <w:rPr>
                <w:rFonts w:ascii="Wingdings" w:eastAsia="Wingdings" w:hAnsi="Wingdings" w:cs="Wingdings"/>
              </w:rPr>
              <w:t></w:t>
            </w:r>
          </w:p>
        </w:tc>
        <w:tc>
          <w:tcPr>
            <w:tcW w:w="261" w:type="dxa"/>
            <w:tcMar>
              <w:top w:w="0" w:type="dxa"/>
              <w:left w:w="5" w:type="dxa"/>
              <w:bottom w:w="0" w:type="dxa"/>
              <w:right w:w="5" w:type="dxa"/>
            </w:tcMar>
          </w:tcPr>
          <w:p w14:paraId="6A812D34" w14:textId="77777777" w:rsidR="00DA7082" w:rsidRDefault="00DA7082">
            <w:pPr>
              <w:spacing w:after="0" w:line="240" w:lineRule="auto"/>
              <w:jc w:val="center"/>
            </w:pPr>
          </w:p>
        </w:tc>
        <w:tc>
          <w:tcPr>
            <w:tcW w:w="643" w:type="dxa"/>
            <w:tcMar>
              <w:top w:w="0" w:type="dxa"/>
              <w:left w:w="5" w:type="dxa"/>
              <w:bottom w:w="0" w:type="dxa"/>
              <w:right w:w="5" w:type="dxa"/>
            </w:tcMar>
          </w:tcPr>
          <w:p w14:paraId="78B00CDD" w14:textId="77777777" w:rsidR="00DA7082" w:rsidRDefault="007A1FB2">
            <w:pPr>
              <w:spacing w:after="0" w:line="240" w:lineRule="auto"/>
              <w:jc w:val="center"/>
            </w:pPr>
            <w:r>
              <w:rPr>
                <w:rFonts w:ascii="Wingdings" w:eastAsia="Wingdings" w:hAnsi="Wingdings" w:cs="Wingdings"/>
              </w:rPr>
              <w:t></w:t>
            </w:r>
          </w:p>
        </w:tc>
        <w:tc>
          <w:tcPr>
            <w:tcW w:w="526" w:type="dxa"/>
            <w:tcMar>
              <w:top w:w="0" w:type="dxa"/>
              <w:left w:w="5" w:type="dxa"/>
              <w:bottom w:w="0" w:type="dxa"/>
              <w:right w:w="5" w:type="dxa"/>
            </w:tcMar>
          </w:tcPr>
          <w:p w14:paraId="14EA667C" w14:textId="77777777" w:rsidR="00DA7082" w:rsidRDefault="007A1FB2">
            <w:pPr>
              <w:spacing w:after="0" w:line="240" w:lineRule="auto"/>
              <w:jc w:val="center"/>
            </w:pPr>
            <w:r>
              <w:rPr>
                <w:rFonts w:ascii="Wingdings" w:eastAsia="Wingdings" w:hAnsi="Wingdings" w:cs="Wingdings"/>
              </w:rPr>
              <w:t></w:t>
            </w:r>
          </w:p>
        </w:tc>
        <w:tc>
          <w:tcPr>
            <w:tcW w:w="494" w:type="dxa"/>
            <w:tcMar>
              <w:top w:w="0" w:type="dxa"/>
              <w:left w:w="5" w:type="dxa"/>
              <w:bottom w:w="0" w:type="dxa"/>
              <w:right w:w="5" w:type="dxa"/>
            </w:tcMar>
          </w:tcPr>
          <w:p w14:paraId="7F6A619C" w14:textId="77777777" w:rsidR="00DA7082" w:rsidRDefault="007A1FB2">
            <w:pPr>
              <w:spacing w:after="0" w:line="240" w:lineRule="auto"/>
              <w:jc w:val="center"/>
            </w:pPr>
            <w:r>
              <w:rPr>
                <w:rFonts w:ascii="Wingdings" w:eastAsia="Wingdings" w:hAnsi="Wingdings" w:cs="Wingdings"/>
              </w:rPr>
              <w:t></w:t>
            </w:r>
          </w:p>
        </w:tc>
        <w:tc>
          <w:tcPr>
            <w:tcW w:w="395" w:type="dxa"/>
            <w:tcMar>
              <w:top w:w="0" w:type="dxa"/>
              <w:left w:w="5" w:type="dxa"/>
              <w:bottom w:w="0" w:type="dxa"/>
              <w:right w:w="5" w:type="dxa"/>
            </w:tcMar>
          </w:tcPr>
          <w:p w14:paraId="2F2F9136" w14:textId="77777777" w:rsidR="00DA7082" w:rsidRDefault="00DA7082">
            <w:pPr>
              <w:spacing w:after="0" w:line="240" w:lineRule="auto"/>
              <w:jc w:val="center"/>
            </w:pPr>
          </w:p>
        </w:tc>
        <w:tc>
          <w:tcPr>
            <w:tcW w:w="542" w:type="dxa"/>
            <w:tcMar>
              <w:top w:w="0" w:type="dxa"/>
              <w:left w:w="5" w:type="dxa"/>
              <w:bottom w:w="0" w:type="dxa"/>
              <w:right w:w="5" w:type="dxa"/>
            </w:tcMar>
          </w:tcPr>
          <w:p w14:paraId="4EE2A20D" w14:textId="77777777" w:rsidR="00DA7082" w:rsidRDefault="00DA7082">
            <w:pPr>
              <w:spacing w:after="0" w:line="240" w:lineRule="auto"/>
              <w:jc w:val="center"/>
              <w:rPr>
                <w:rFonts w:ascii="Wingdings" w:eastAsia="Wingdings" w:hAnsi="Wingdings" w:cs="Wingdings"/>
              </w:rPr>
            </w:pPr>
          </w:p>
        </w:tc>
        <w:tc>
          <w:tcPr>
            <w:tcW w:w="552" w:type="dxa"/>
            <w:tcMar>
              <w:top w:w="0" w:type="dxa"/>
              <w:left w:w="5" w:type="dxa"/>
              <w:bottom w:w="0" w:type="dxa"/>
              <w:right w:w="5" w:type="dxa"/>
            </w:tcMar>
          </w:tcPr>
          <w:p w14:paraId="676FB9F7" w14:textId="77777777" w:rsidR="00DA7082" w:rsidRDefault="00DA7082">
            <w:pPr>
              <w:spacing w:after="0" w:line="240" w:lineRule="auto"/>
              <w:jc w:val="center"/>
              <w:rPr>
                <w:rFonts w:ascii="Wingdings" w:eastAsia="Wingdings" w:hAnsi="Wingdings" w:cs="Wingdings"/>
              </w:rPr>
            </w:pPr>
          </w:p>
        </w:tc>
        <w:tc>
          <w:tcPr>
            <w:tcW w:w="711" w:type="dxa"/>
            <w:tcMar>
              <w:top w:w="0" w:type="dxa"/>
              <w:left w:w="5" w:type="dxa"/>
              <w:bottom w:w="0" w:type="dxa"/>
              <w:right w:w="5" w:type="dxa"/>
            </w:tcMar>
          </w:tcPr>
          <w:p w14:paraId="443E327D" w14:textId="77777777" w:rsidR="00DA7082" w:rsidRDefault="00DA7082">
            <w:pPr>
              <w:spacing w:after="0" w:line="240" w:lineRule="auto"/>
              <w:jc w:val="center"/>
              <w:rPr>
                <w:rFonts w:ascii="Wingdings" w:eastAsia="Wingdings" w:hAnsi="Wingdings" w:cs="Wingdings"/>
              </w:rPr>
            </w:pPr>
          </w:p>
        </w:tc>
        <w:tc>
          <w:tcPr>
            <w:tcW w:w="445" w:type="dxa"/>
            <w:tcMar>
              <w:top w:w="0" w:type="dxa"/>
              <w:left w:w="5" w:type="dxa"/>
              <w:bottom w:w="0" w:type="dxa"/>
              <w:right w:w="5" w:type="dxa"/>
            </w:tcMar>
          </w:tcPr>
          <w:p w14:paraId="2123C59F" w14:textId="77777777" w:rsidR="00DA7082" w:rsidRDefault="00DA7082">
            <w:pPr>
              <w:spacing w:after="0" w:line="240" w:lineRule="auto"/>
              <w:jc w:val="center"/>
            </w:pPr>
          </w:p>
        </w:tc>
        <w:tc>
          <w:tcPr>
            <w:tcW w:w="544" w:type="dxa"/>
            <w:tcMar>
              <w:top w:w="0" w:type="dxa"/>
              <w:left w:w="5" w:type="dxa"/>
              <w:bottom w:w="0" w:type="dxa"/>
              <w:right w:w="5" w:type="dxa"/>
            </w:tcMar>
          </w:tcPr>
          <w:p w14:paraId="746120ED" w14:textId="77777777" w:rsidR="00DA7082" w:rsidRDefault="00DA7082">
            <w:pPr>
              <w:spacing w:after="0" w:line="240" w:lineRule="auto"/>
              <w:jc w:val="center"/>
              <w:rPr>
                <w:rFonts w:ascii="Wingdings" w:eastAsia="Wingdings" w:hAnsi="Wingdings" w:cs="Wingdings"/>
              </w:rPr>
            </w:pPr>
          </w:p>
        </w:tc>
        <w:tc>
          <w:tcPr>
            <w:tcW w:w="568" w:type="dxa"/>
            <w:tcMar>
              <w:top w:w="0" w:type="dxa"/>
              <w:left w:w="5" w:type="dxa"/>
              <w:bottom w:w="0" w:type="dxa"/>
              <w:right w:w="5" w:type="dxa"/>
            </w:tcMar>
          </w:tcPr>
          <w:p w14:paraId="4D391ED4" w14:textId="77777777" w:rsidR="00DA7082" w:rsidRDefault="00DA7082">
            <w:pPr>
              <w:spacing w:after="0" w:line="240" w:lineRule="auto"/>
              <w:jc w:val="center"/>
              <w:rPr>
                <w:rFonts w:ascii="Wingdings" w:eastAsia="Wingdings" w:hAnsi="Wingdings" w:cs="Wingdings"/>
              </w:rPr>
            </w:pPr>
          </w:p>
        </w:tc>
        <w:tc>
          <w:tcPr>
            <w:tcW w:w="519" w:type="dxa"/>
            <w:tcMar>
              <w:top w:w="0" w:type="dxa"/>
              <w:left w:w="5" w:type="dxa"/>
              <w:bottom w:w="0" w:type="dxa"/>
              <w:right w:w="5" w:type="dxa"/>
            </w:tcMar>
          </w:tcPr>
          <w:p w14:paraId="2360993D" w14:textId="77777777" w:rsidR="00DA7082" w:rsidRDefault="00DA7082">
            <w:pPr>
              <w:spacing w:after="0" w:line="240" w:lineRule="auto"/>
              <w:jc w:val="center"/>
              <w:rPr>
                <w:rFonts w:ascii="Wingdings" w:eastAsia="Wingdings" w:hAnsi="Wingdings" w:cs="Wingdings"/>
              </w:rPr>
            </w:pPr>
          </w:p>
        </w:tc>
      </w:tr>
      <w:tr w:rsidR="00DA7082" w14:paraId="17A9E09C" w14:textId="77777777">
        <w:tc>
          <w:tcPr>
            <w:tcW w:w="1268" w:type="dxa"/>
            <w:shd w:val="clear" w:color="auto" w:fill="FFF0C1"/>
            <w:tcMar>
              <w:top w:w="0" w:type="dxa"/>
              <w:left w:w="5" w:type="dxa"/>
              <w:bottom w:w="0" w:type="dxa"/>
              <w:right w:w="5" w:type="dxa"/>
            </w:tcMar>
          </w:tcPr>
          <w:p w14:paraId="6FE80E15" w14:textId="77777777" w:rsidR="00DA7082" w:rsidRDefault="007A1FB2">
            <w:pPr>
              <w:spacing w:after="0" w:line="240" w:lineRule="auto"/>
              <w:jc w:val="center"/>
            </w:pPr>
            <w:r>
              <w:rPr>
                <w:rFonts w:ascii="Wingdings" w:eastAsia="Wingdings" w:hAnsi="Wingdings" w:cs="Wingdings"/>
                <w:color w:val="auto"/>
              </w:rPr>
              <w:t></w:t>
            </w:r>
          </w:p>
        </w:tc>
        <w:tc>
          <w:tcPr>
            <w:tcW w:w="524" w:type="dxa"/>
            <w:shd w:val="clear" w:color="auto" w:fill="D0CECE"/>
            <w:tcMar>
              <w:top w:w="0" w:type="dxa"/>
              <w:left w:w="5" w:type="dxa"/>
              <w:bottom w:w="0" w:type="dxa"/>
              <w:right w:w="5" w:type="dxa"/>
            </w:tcMar>
          </w:tcPr>
          <w:p w14:paraId="34712308" w14:textId="77777777" w:rsidR="00DA7082" w:rsidRDefault="007A1FB2">
            <w:pPr>
              <w:spacing w:after="0" w:line="240" w:lineRule="auto"/>
              <w:jc w:val="center"/>
            </w:pPr>
            <w:r>
              <w:rPr>
                <w:rFonts w:ascii="Wingdings" w:eastAsia="Wingdings" w:hAnsi="Wingdings" w:cs="Wingdings"/>
              </w:rPr>
              <w:t></w:t>
            </w:r>
          </w:p>
        </w:tc>
        <w:tc>
          <w:tcPr>
            <w:tcW w:w="562" w:type="dxa"/>
            <w:shd w:val="clear" w:color="auto" w:fill="D0CECE"/>
            <w:tcMar>
              <w:top w:w="0" w:type="dxa"/>
              <w:left w:w="5" w:type="dxa"/>
              <w:bottom w:w="0" w:type="dxa"/>
              <w:right w:w="5" w:type="dxa"/>
            </w:tcMar>
          </w:tcPr>
          <w:p w14:paraId="7359B6DB" w14:textId="77777777" w:rsidR="00DA7082" w:rsidRDefault="007A1FB2">
            <w:pPr>
              <w:spacing w:after="0" w:line="240" w:lineRule="auto"/>
              <w:jc w:val="center"/>
            </w:pPr>
            <w:r>
              <w:rPr>
                <w:rFonts w:ascii="Wingdings" w:eastAsia="Wingdings" w:hAnsi="Wingdings" w:cs="Wingdings"/>
              </w:rPr>
              <w:t></w:t>
            </w:r>
          </w:p>
        </w:tc>
        <w:tc>
          <w:tcPr>
            <w:tcW w:w="516" w:type="dxa"/>
            <w:shd w:val="clear" w:color="auto" w:fill="D0CECE"/>
            <w:tcMar>
              <w:top w:w="0" w:type="dxa"/>
              <w:left w:w="5" w:type="dxa"/>
              <w:bottom w:w="0" w:type="dxa"/>
              <w:right w:w="5" w:type="dxa"/>
            </w:tcMar>
          </w:tcPr>
          <w:p w14:paraId="53C8DE4D" w14:textId="77777777" w:rsidR="00DA7082" w:rsidRDefault="007A1FB2">
            <w:pPr>
              <w:spacing w:after="0" w:line="240" w:lineRule="auto"/>
              <w:jc w:val="center"/>
            </w:pPr>
            <w:r>
              <w:rPr>
                <w:rFonts w:ascii="Wingdings" w:eastAsia="Wingdings" w:hAnsi="Wingdings" w:cs="Wingdings"/>
              </w:rPr>
              <w:t></w:t>
            </w:r>
          </w:p>
        </w:tc>
        <w:tc>
          <w:tcPr>
            <w:tcW w:w="261" w:type="dxa"/>
            <w:tcMar>
              <w:top w:w="0" w:type="dxa"/>
              <w:left w:w="5" w:type="dxa"/>
              <w:bottom w:w="0" w:type="dxa"/>
              <w:right w:w="5" w:type="dxa"/>
            </w:tcMar>
          </w:tcPr>
          <w:p w14:paraId="5C051BCB" w14:textId="77777777" w:rsidR="00DA7082" w:rsidRDefault="00DA7082">
            <w:pPr>
              <w:spacing w:after="0" w:line="240" w:lineRule="auto"/>
              <w:jc w:val="center"/>
            </w:pPr>
          </w:p>
        </w:tc>
        <w:tc>
          <w:tcPr>
            <w:tcW w:w="643" w:type="dxa"/>
            <w:shd w:val="clear" w:color="auto" w:fill="D0CECE"/>
            <w:tcMar>
              <w:top w:w="0" w:type="dxa"/>
              <w:left w:w="5" w:type="dxa"/>
              <w:bottom w:w="0" w:type="dxa"/>
              <w:right w:w="5" w:type="dxa"/>
            </w:tcMar>
          </w:tcPr>
          <w:p w14:paraId="4B082332" w14:textId="77777777" w:rsidR="00DA7082" w:rsidRDefault="007A1FB2">
            <w:pPr>
              <w:spacing w:after="0" w:line="240" w:lineRule="auto"/>
              <w:jc w:val="center"/>
            </w:pPr>
            <w:r>
              <w:rPr>
                <w:rFonts w:ascii="Wingdings" w:eastAsia="Wingdings" w:hAnsi="Wingdings" w:cs="Wingdings"/>
              </w:rPr>
              <w:t></w:t>
            </w:r>
          </w:p>
        </w:tc>
        <w:tc>
          <w:tcPr>
            <w:tcW w:w="526" w:type="dxa"/>
            <w:shd w:val="clear" w:color="auto" w:fill="D0CECE"/>
            <w:tcMar>
              <w:top w:w="0" w:type="dxa"/>
              <w:left w:w="5" w:type="dxa"/>
              <w:bottom w:w="0" w:type="dxa"/>
              <w:right w:w="5" w:type="dxa"/>
            </w:tcMar>
          </w:tcPr>
          <w:p w14:paraId="123B16F3" w14:textId="77777777" w:rsidR="00DA7082" w:rsidRDefault="007A1FB2">
            <w:pPr>
              <w:spacing w:after="0" w:line="240" w:lineRule="auto"/>
              <w:jc w:val="center"/>
            </w:pPr>
            <w:r>
              <w:rPr>
                <w:rFonts w:ascii="Wingdings" w:eastAsia="Wingdings" w:hAnsi="Wingdings" w:cs="Wingdings"/>
              </w:rPr>
              <w:t></w:t>
            </w:r>
          </w:p>
        </w:tc>
        <w:tc>
          <w:tcPr>
            <w:tcW w:w="494" w:type="dxa"/>
            <w:shd w:val="clear" w:color="auto" w:fill="D0CECE"/>
            <w:tcMar>
              <w:top w:w="0" w:type="dxa"/>
              <w:left w:w="5" w:type="dxa"/>
              <w:bottom w:w="0" w:type="dxa"/>
              <w:right w:w="5" w:type="dxa"/>
            </w:tcMar>
          </w:tcPr>
          <w:p w14:paraId="7FEC1D53" w14:textId="77777777" w:rsidR="00DA7082" w:rsidRDefault="007A1FB2">
            <w:pPr>
              <w:spacing w:after="0" w:line="240" w:lineRule="auto"/>
              <w:jc w:val="center"/>
            </w:pPr>
            <w:r>
              <w:rPr>
                <w:rFonts w:ascii="Wingdings" w:eastAsia="Wingdings" w:hAnsi="Wingdings" w:cs="Wingdings"/>
              </w:rPr>
              <w:t></w:t>
            </w:r>
          </w:p>
        </w:tc>
        <w:tc>
          <w:tcPr>
            <w:tcW w:w="395" w:type="dxa"/>
            <w:tcMar>
              <w:top w:w="0" w:type="dxa"/>
              <w:left w:w="5" w:type="dxa"/>
              <w:bottom w:w="0" w:type="dxa"/>
              <w:right w:w="5" w:type="dxa"/>
            </w:tcMar>
          </w:tcPr>
          <w:p w14:paraId="202DEA12" w14:textId="77777777" w:rsidR="00DA7082" w:rsidRDefault="00DA7082">
            <w:pPr>
              <w:spacing w:after="0" w:line="240" w:lineRule="auto"/>
              <w:jc w:val="center"/>
            </w:pPr>
          </w:p>
        </w:tc>
        <w:tc>
          <w:tcPr>
            <w:tcW w:w="542" w:type="dxa"/>
            <w:tcMar>
              <w:top w:w="0" w:type="dxa"/>
              <w:left w:w="5" w:type="dxa"/>
              <w:bottom w:w="0" w:type="dxa"/>
              <w:right w:w="5" w:type="dxa"/>
            </w:tcMar>
          </w:tcPr>
          <w:p w14:paraId="1C798431" w14:textId="77777777" w:rsidR="00DA7082" w:rsidRDefault="00DA7082">
            <w:pPr>
              <w:spacing w:after="0" w:line="240" w:lineRule="auto"/>
              <w:jc w:val="center"/>
              <w:rPr>
                <w:rFonts w:ascii="Wingdings" w:eastAsia="Wingdings" w:hAnsi="Wingdings" w:cs="Wingdings"/>
              </w:rPr>
            </w:pPr>
          </w:p>
        </w:tc>
        <w:tc>
          <w:tcPr>
            <w:tcW w:w="552" w:type="dxa"/>
            <w:tcMar>
              <w:top w:w="0" w:type="dxa"/>
              <w:left w:w="5" w:type="dxa"/>
              <w:bottom w:w="0" w:type="dxa"/>
              <w:right w:w="5" w:type="dxa"/>
            </w:tcMar>
          </w:tcPr>
          <w:p w14:paraId="7CD1027F" w14:textId="77777777" w:rsidR="00DA7082" w:rsidRDefault="00DA7082">
            <w:pPr>
              <w:spacing w:after="0" w:line="240" w:lineRule="auto"/>
              <w:jc w:val="center"/>
              <w:rPr>
                <w:rFonts w:ascii="Wingdings" w:eastAsia="Wingdings" w:hAnsi="Wingdings" w:cs="Wingdings"/>
              </w:rPr>
            </w:pPr>
          </w:p>
        </w:tc>
        <w:tc>
          <w:tcPr>
            <w:tcW w:w="711" w:type="dxa"/>
            <w:tcMar>
              <w:top w:w="0" w:type="dxa"/>
              <w:left w:w="5" w:type="dxa"/>
              <w:bottom w:w="0" w:type="dxa"/>
              <w:right w:w="5" w:type="dxa"/>
            </w:tcMar>
          </w:tcPr>
          <w:p w14:paraId="7959B2E7" w14:textId="77777777" w:rsidR="00DA7082" w:rsidRDefault="00DA7082">
            <w:pPr>
              <w:spacing w:after="0" w:line="240" w:lineRule="auto"/>
              <w:jc w:val="center"/>
              <w:rPr>
                <w:rFonts w:ascii="Wingdings" w:eastAsia="Wingdings" w:hAnsi="Wingdings" w:cs="Wingdings"/>
              </w:rPr>
            </w:pPr>
          </w:p>
        </w:tc>
        <w:tc>
          <w:tcPr>
            <w:tcW w:w="445" w:type="dxa"/>
            <w:tcMar>
              <w:top w:w="0" w:type="dxa"/>
              <w:left w:w="5" w:type="dxa"/>
              <w:bottom w:w="0" w:type="dxa"/>
              <w:right w:w="5" w:type="dxa"/>
            </w:tcMar>
          </w:tcPr>
          <w:p w14:paraId="01312FFF" w14:textId="77777777" w:rsidR="00DA7082" w:rsidRDefault="00DA7082">
            <w:pPr>
              <w:spacing w:after="0" w:line="240" w:lineRule="auto"/>
              <w:jc w:val="center"/>
            </w:pPr>
          </w:p>
        </w:tc>
        <w:tc>
          <w:tcPr>
            <w:tcW w:w="544" w:type="dxa"/>
            <w:tcMar>
              <w:top w:w="0" w:type="dxa"/>
              <w:left w:w="5" w:type="dxa"/>
              <w:bottom w:w="0" w:type="dxa"/>
              <w:right w:w="5" w:type="dxa"/>
            </w:tcMar>
          </w:tcPr>
          <w:p w14:paraId="570B08A6" w14:textId="77777777" w:rsidR="00DA7082" w:rsidRDefault="00DA7082">
            <w:pPr>
              <w:spacing w:after="0" w:line="240" w:lineRule="auto"/>
              <w:jc w:val="center"/>
              <w:rPr>
                <w:rFonts w:ascii="Wingdings" w:eastAsia="Wingdings" w:hAnsi="Wingdings" w:cs="Wingdings"/>
              </w:rPr>
            </w:pPr>
          </w:p>
        </w:tc>
        <w:tc>
          <w:tcPr>
            <w:tcW w:w="568" w:type="dxa"/>
            <w:tcMar>
              <w:top w:w="0" w:type="dxa"/>
              <w:left w:w="5" w:type="dxa"/>
              <w:bottom w:w="0" w:type="dxa"/>
              <w:right w:w="5" w:type="dxa"/>
            </w:tcMar>
          </w:tcPr>
          <w:p w14:paraId="5D57BF4A" w14:textId="77777777" w:rsidR="00DA7082" w:rsidRDefault="00DA7082">
            <w:pPr>
              <w:spacing w:after="0" w:line="240" w:lineRule="auto"/>
              <w:jc w:val="center"/>
              <w:rPr>
                <w:rFonts w:ascii="Wingdings" w:eastAsia="Wingdings" w:hAnsi="Wingdings" w:cs="Wingdings"/>
              </w:rPr>
            </w:pPr>
          </w:p>
        </w:tc>
        <w:tc>
          <w:tcPr>
            <w:tcW w:w="519" w:type="dxa"/>
            <w:tcMar>
              <w:top w:w="0" w:type="dxa"/>
              <w:left w:w="5" w:type="dxa"/>
              <w:bottom w:w="0" w:type="dxa"/>
              <w:right w:w="5" w:type="dxa"/>
            </w:tcMar>
          </w:tcPr>
          <w:p w14:paraId="0A527046" w14:textId="77777777" w:rsidR="00DA7082" w:rsidRDefault="00DA7082">
            <w:pPr>
              <w:spacing w:after="0" w:line="240" w:lineRule="auto"/>
              <w:jc w:val="center"/>
              <w:rPr>
                <w:rFonts w:ascii="Wingdings" w:eastAsia="Wingdings" w:hAnsi="Wingdings" w:cs="Wingdings"/>
              </w:rPr>
            </w:pPr>
          </w:p>
        </w:tc>
      </w:tr>
    </w:tbl>
    <w:p w14:paraId="6B1A7678" w14:textId="77777777" w:rsidR="00DA7082" w:rsidRDefault="00DA7082">
      <w:pPr>
        <w:pStyle w:val="berschrift4"/>
      </w:pPr>
    </w:p>
    <w:p w14:paraId="713FC377" w14:textId="4A91D680" w:rsidR="00DA7082" w:rsidRDefault="00DA7082">
      <w:pPr>
        <w:pStyle w:val="berschrift4"/>
      </w:pPr>
    </w:p>
    <w:p w14:paraId="57DED3FA" w14:textId="657FEE73" w:rsidR="007A1827" w:rsidRDefault="007A1827">
      <w:pPr>
        <w:pStyle w:val="berschrift4"/>
      </w:pPr>
    </w:p>
    <w:p w14:paraId="4652739E" w14:textId="1004DE2E" w:rsidR="007A1827" w:rsidRDefault="007A1827">
      <w:pPr>
        <w:pStyle w:val="berschrift4"/>
      </w:pPr>
    </w:p>
    <w:p w14:paraId="25CC4216" w14:textId="75563739" w:rsidR="007A1827" w:rsidRDefault="007A1827">
      <w:pPr>
        <w:pStyle w:val="berschrift4"/>
      </w:pPr>
    </w:p>
    <w:p w14:paraId="0791738E" w14:textId="1B4BB7F9" w:rsidR="007A1827" w:rsidRDefault="007A1827">
      <w:pPr>
        <w:pStyle w:val="berschrift4"/>
      </w:pPr>
    </w:p>
    <w:p w14:paraId="42DD9E67" w14:textId="5B043955" w:rsidR="007E332F" w:rsidRDefault="007E332F">
      <w:pPr>
        <w:pStyle w:val="berschrift4"/>
      </w:pPr>
    </w:p>
    <w:p w14:paraId="4C186006" w14:textId="1CB93119" w:rsidR="007E332F" w:rsidRDefault="007E332F">
      <w:pPr>
        <w:pStyle w:val="berschrift4"/>
      </w:pPr>
    </w:p>
    <w:p w14:paraId="079D42EF" w14:textId="1FB1E4A3" w:rsidR="007E332F" w:rsidRDefault="007E332F">
      <w:pPr>
        <w:pStyle w:val="berschrift4"/>
      </w:pPr>
    </w:p>
    <w:p w14:paraId="069CFCA3" w14:textId="77777777" w:rsidR="007E332F" w:rsidRDefault="007E332F">
      <w:pPr>
        <w:pStyle w:val="berschrift4"/>
      </w:pPr>
    </w:p>
    <w:p w14:paraId="27C76C5A" w14:textId="0D69E89A" w:rsidR="007A1827" w:rsidRDefault="007A1827">
      <w:pPr>
        <w:pStyle w:val="berschrift4"/>
      </w:pPr>
    </w:p>
    <w:p w14:paraId="330D2214" w14:textId="38E03D5C" w:rsidR="007A1827" w:rsidRDefault="007A1827">
      <w:pPr>
        <w:pStyle w:val="berschrift4"/>
      </w:pPr>
    </w:p>
    <w:p w14:paraId="0D9EB928" w14:textId="77777777" w:rsidR="007A1827" w:rsidRDefault="007A1827">
      <w:pPr>
        <w:pStyle w:val="berschrift4"/>
      </w:pPr>
    </w:p>
    <w:p w14:paraId="363A9F65" w14:textId="77777777" w:rsidR="00DA7082" w:rsidRDefault="007A1FB2">
      <w:pPr>
        <w:pStyle w:val="berschrift4"/>
      </w:pPr>
      <w:r>
        <w:lastRenderedPageBreak/>
        <w:t>A 1.2 Umlagerungsprozesse (Translokation)</w:t>
      </w:r>
    </w:p>
    <w:tbl>
      <w:tblPr>
        <w:tblW w:w="5000" w:type="pct"/>
        <w:tblInd w:w="-5" w:type="dxa"/>
        <w:tblLayout w:type="fixed"/>
        <w:tblCellMar>
          <w:left w:w="10" w:type="dxa"/>
          <w:right w:w="10" w:type="dxa"/>
        </w:tblCellMar>
        <w:tblLook w:val="04A0" w:firstRow="1" w:lastRow="0" w:firstColumn="1" w:lastColumn="0" w:noHBand="0" w:noVBand="1"/>
      </w:tblPr>
      <w:tblGrid>
        <w:gridCol w:w="1297"/>
        <w:gridCol w:w="728"/>
        <w:gridCol w:w="744"/>
        <w:gridCol w:w="723"/>
        <w:gridCol w:w="663"/>
        <w:gridCol w:w="723"/>
        <w:gridCol w:w="743"/>
        <w:gridCol w:w="722"/>
        <w:gridCol w:w="660"/>
        <w:gridCol w:w="688"/>
        <w:gridCol w:w="695"/>
        <w:gridCol w:w="686"/>
      </w:tblGrid>
      <w:tr w:rsidR="00DA7082" w14:paraId="3FEE3861" w14:textId="77777777">
        <w:tc>
          <w:tcPr>
            <w:tcW w:w="1296" w:type="dxa"/>
            <w:vMerge w:val="restart"/>
            <w:shd w:val="clear" w:color="auto" w:fill="FFE283"/>
            <w:tcMar>
              <w:top w:w="0" w:type="dxa"/>
              <w:left w:w="5" w:type="dxa"/>
              <w:bottom w:w="0" w:type="dxa"/>
              <w:right w:w="5" w:type="dxa"/>
            </w:tcMar>
            <w:vAlign w:val="center"/>
          </w:tcPr>
          <w:p w14:paraId="0201C694" w14:textId="77777777" w:rsidR="00DA7082" w:rsidRDefault="007A1FB2">
            <w:pPr>
              <w:pStyle w:val="KeinLeerraum"/>
              <w:jc w:val="center"/>
            </w:pPr>
            <w:r>
              <w:rPr>
                <w:b/>
                <w:color w:val="FFFFFF"/>
              </w:rPr>
              <w:t>Temperatur</w:t>
            </w:r>
          </w:p>
        </w:tc>
        <w:tc>
          <w:tcPr>
            <w:tcW w:w="7775" w:type="dxa"/>
            <w:gridSpan w:val="11"/>
            <w:shd w:val="clear" w:color="auto" w:fill="00B0F0"/>
            <w:tcMar>
              <w:top w:w="0" w:type="dxa"/>
              <w:left w:w="5" w:type="dxa"/>
              <w:bottom w:w="0" w:type="dxa"/>
              <w:right w:w="5" w:type="dxa"/>
            </w:tcMar>
            <w:vAlign w:val="center"/>
          </w:tcPr>
          <w:p w14:paraId="192BC9ED" w14:textId="77777777" w:rsidR="00DA7082" w:rsidRDefault="007A1FB2">
            <w:pPr>
              <w:spacing w:after="0" w:line="240" w:lineRule="auto"/>
              <w:jc w:val="center"/>
            </w:pPr>
            <w:r>
              <w:rPr>
                <w:b/>
                <w:color w:val="FFFFFF"/>
              </w:rPr>
              <w:t>Niederschlag / Bodenfeuchte</w:t>
            </w:r>
          </w:p>
        </w:tc>
      </w:tr>
      <w:tr w:rsidR="00DA7082" w14:paraId="35090FAA" w14:textId="77777777">
        <w:tc>
          <w:tcPr>
            <w:tcW w:w="1296" w:type="dxa"/>
            <w:vMerge/>
            <w:shd w:val="clear" w:color="auto" w:fill="FFE283"/>
            <w:tcMar>
              <w:top w:w="0" w:type="dxa"/>
              <w:left w:w="5" w:type="dxa"/>
              <w:bottom w:w="0" w:type="dxa"/>
              <w:right w:w="5" w:type="dxa"/>
            </w:tcMar>
            <w:vAlign w:val="center"/>
          </w:tcPr>
          <w:p w14:paraId="30F5C352" w14:textId="77777777" w:rsidR="007A1FB2" w:rsidRDefault="007A1FB2">
            <w:pPr>
              <w:spacing w:after="0" w:line="240" w:lineRule="auto"/>
            </w:pPr>
          </w:p>
        </w:tc>
        <w:tc>
          <w:tcPr>
            <w:tcW w:w="728" w:type="dxa"/>
            <w:shd w:val="clear" w:color="auto" w:fill="CCECFF"/>
            <w:tcMar>
              <w:top w:w="0" w:type="dxa"/>
              <w:left w:w="5" w:type="dxa"/>
              <w:bottom w:w="0" w:type="dxa"/>
              <w:right w:w="5" w:type="dxa"/>
            </w:tcMar>
            <w:vAlign w:val="center"/>
          </w:tcPr>
          <w:p w14:paraId="5F52F1B6" w14:textId="77777777" w:rsidR="00DA7082" w:rsidRDefault="007A1FB2">
            <w:pPr>
              <w:spacing w:after="0" w:line="240" w:lineRule="auto"/>
              <w:jc w:val="center"/>
            </w:pPr>
            <w:r>
              <w:rPr>
                <w:rFonts w:ascii="Wingdings" w:eastAsia="Wingdings" w:hAnsi="Wingdings" w:cs="Wingdings"/>
                <w:color w:val="auto"/>
              </w:rPr>
              <w:t></w:t>
            </w:r>
          </w:p>
        </w:tc>
        <w:tc>
          <w:tcPr>
            <w:tcW w:w="744" w:type="dxa"/>
            <w:shd w:val="clear" w:color="auto" w:fill="00B0F0"/>
            <w:tcMar>
              <w:top w:w="0" w:type="dxa"/>
              <w:left w:w="5" w:type="dxa"/>
              <w:bottom w:w="0" w:type="dxa"/>
              <w:right w:w="5" w:type="dxa"/>
            </w:tcMar>
            <w:vAlign w:val="center"/>
          </w:tcPr>
          <w:p w14:paraId="0C0FB38E" w14:textId="77777777" w:rsidR="00DA7082" w:rsidRDefault="007A1FB2">
            <w:pPr>
              <w:pStyle w:val="KeinLeerraum"/>
              <w:jc w:val="center"/>
            </w:pPr>
            <w:r>
              <w:rPr>
                <w:rFonts w:ascii="Wingdings" w:eastAsia="Wingdings" w:hAnsi="Wingdings" w:cs="Wingdings"/>
                <w:color w:val="auto"/>
              </w:rPr>
              <w:t></w:t>
            </w:r>
          </w:p>
        </w:tc>
        <w:tc>
          <w:tcPr>
            <w:tcW w:w="723" w:type="dxa"/>
            <w:shd w:val="clear" w:color="auto" w:fill="0369A3"/>
            <w:tcMar>
              <w:top w:w="0" w:type="dxa"/>
              <w:left w:w="5" w:type="dxa"/>
              <w:bottom w:w="0" w:type="dxa"/>
              <w:right w:w="5" w:type="dxa"/>
            </w:tcMar>
            <w:vAlign w:val="center"/>
          </w:tcPr>
          <w:p w14:paraId="5167F94B" w14:textId="77777777" w:rsidR="00DA7082" w:rsidRDefault="007A1FB2">
            <w:pPr>
              <w:spacing w:after="0" w:line="240" w:lineRule="auto"/>
              <w:jc w:val="center"/>
            </w:pPr>
            <w:r>
              <w:rPr>
                <w:rFonts w:ascii="Wingdings" w:eastAsia="Wingdings" w:hAnsi="Wingdings" w:cs="Wingdings"/>
                <w:color w:val="auto"/>
              </w:rPr>
              <w:t></w:t>
            </w:r>
          </w:p>
        </w:tc>
        <w:tc>
          <w:tcPr>
            <w:tcW w:w="663" w:type="dxa"/>
            <w:tcMar>
              <w:top w:w="0" w:type="dxa"/>
              <w:left w:w="5" w:type="dxa"/>
              <w:bottom w:w="0" w:type="dxa"/>
              <w:right w:w="5" w:type="dxa"/>
            </w:tcMar>
            <w:vAlign w:val="center"/>
          </w:tcPr>
          <w:p w14:paraId="1CD3A09E" w14:textId="77777777" w:rsidR="00DA7082" w:rsidRDefault="00DA7082">
            <w:pPr>
              <w:spacing w:after="0" w:line="240" w:lineRule="auto"/>
              <w:rPr>
                <w:color w:val="auto"/>
              </w:rPr>
            </w:pPr>
          </w:p>
        </w:tc>
        <w:tc>
          <w:tcPr>
            <w:tcW w:w="723" w:type="dxa"/>
            <w:shd w:val="clear" w:color="auto" w:fill="CCECFF"/>
            <w:tcMar>
              <w:top w:w="0" w:type="dxa"/>
              <w:left w:w="5" w:type="dxa"/>
              <w:bottom w:w="0" w:type="dxa"/>
              <w:right w:w="5" w:type="dxa"/>
            </w:tcMar>
            <w:vAlign w:val="center"/>
          </w:tcPr>
          <w:p w14:paraId="7DC5963A" w14:textId="77777777" w:rsidR="00DA7082" w:rsidRDefault="007A1FB2">
            <w:pPr>
              <w:spacing w:after="0" w:line="240" w:lineRule="auto"/>
              <w:jc w:val="center"/>
            </w:pPr>
            <w:r>
              <w:rPr>
                <w:rFonts w:ascii="Wingdings" w:eastAsia="Wingdings" w:hAnsi="Wingdings" w:cs="Wingdings"/>
                <w:color w:val="auto"/>
              </w:rPr>
              <w:t></w:t>
            </w:r>
          </w:p>
        </w:tc>
        <w:tc>
          <w:tcPr>
            <w:tcW w:w="743" w:type="dxa"/>
            <w:shd w:val="clear" w:color="auto" w:fill="00B0F0"/>
            <w:tcMar>
              <w:top w:w="0" w:type="dxa"/>
              <w:left w:w="5" w:type="dxa"/>
              <w:bottom w:w="0" w:type="dxa"/>
              <w:right w:w="5" w:type="dxa"/>
            </w:tcMar>
            <w:vAlign w:val="center"/>
          </w:tcPr>
          <w:p w14:paraId="20211E31" w14:textId="77777777" w:rsidR="00DA7082" w:rsidRDefault="007A1FB2">
            <w:pPr>
              <w:pStyle w:val="KeinLeerraum"/>
              <w:jc w:val="center"/>
            </w:pPr>
            <w:r>
              <w:rPr>
                <w:rFonts w:ascii="Wingdings" w:eastAsia="Wingdings" w:hAnsi="Wingdings" w:cs="Wingdings"/>
                <w:color w:val="auto"/>
              </w:rPr>
              <w:t></w:t>
            </w:r>
          </w:p>
        </w:tc>
        <w:tc>
          <w:tcPr>
            <w:tcW w:w="722" w:type="dxa"/>
            <w:shd w:val="clear" w:color="auto" w:fill="0369A3"/>
            <w:tcMar>
              <w:top w:w="0" w:type="dxa"/>
              <w:left w:w="5" w:type="dxa"/>
              <w:bottom w:w="0" w:type="dxa"/>
              <w:right w:w="5" w:type="dxa"/>
            </w:tcMar>
            <w:vAlign w:val="center"/>
          </w:tcPr>
          <w:p w14:paraId="318FFFAA" w14:textId="77777777" w:rsidR="00DA7082" w:rsidRDefault="007A1FB2">
            <w:pPr>
              <w:spacing w:after="0" w:line="240" w:lineRule="auto"/>
              <w:jc w:val="center"/>
            </w:pPr>
            <w:r>
              <w:rPr>
                <w:rFonts w:ascii="Wingdings" w:eastAsia="Wingdings" w:hAnsi="Wingdings" w:cs="Wingdings"/>
                <w:color w:val="auto"/>
              </w:rPr>
              <w:t></w:t>
            </w:r>
          </w:p>
        </w:tc>
        <w:tc>
          <w:tcPr>
            <w:tcW w:w="660" w:type="dxa"/>
            <w:tcMar>
              <w:top w:w="0" w:type="dxa"/>
              <w:left w:w="5" w:type="dxa"/>
              <w:bottom w:w="0" w:type="dxa"/>
              <w:right w:w="5" w:type="dxa"/>
            </w:tcMar>
            <w:vAlign w:val="center"/>
          </w:tcPr>
          <w:p w14:paraId="7C4FE9A2" w14:textId="77777777" w:rsidR="00DA7082" w:rsidRDefault="00DA7082">
            <w:pPr>
              <w:spacing w:after="0" w:line="240" w:lineRule="auto"/>
              <w:rPr>
                <w:color w:val="auto"/>
              </w:rPr>
            </w:pPr>
          </w:p>
        </w:tc>
        <w:tc>
          <w:tcPr>
            <w:tcW w:w="688" w:type="dxa"/>
            <w:shd w:val="clear" w:color="auto" w:fill="CCECFF"/>
            <w:tcMar>
              <w:top w:w="0" w:type="dxa"/>
              <w:left w:w="5" w:type="dxa"/>
              <w:bottom w:w="0" w:type="dxa"/>
              <w:right w:w="5" w:type="dxa"/>
            </w:tcMar>
            <w:vAlign w:val="center"/>
          </w:tcPr>
          <w:p w14:paraId="20C2D3A1" w14:textId="77777777" w:rsidR="00DA7082" w:rsidRDefault="007A1FB2">
            <w:pPr>
              <w:spacing w:after="0" w:line="240" w:lineRule="auto"/>
              <w:jc w:val="center"/>
            </w:pPr>
            <w:r>
              <w:rPr>
                <w:rFonts w:ascii="Wingdings" w:eastAsia="Wingdings" w:hAnsi="Wingdings" w:cs="Wingdings"/>
                <w:color w:val="auto"/>
              </w:rPr>
              <w:t></w:t>
            </w:r>
          </w:p>
        </w:tc>
        <w:tc>
          <w:tcPr>
            <w:tcW w:w="695" w:type="dxa"/>
            <w:shd w:val="clear" w:color="auto" w:fill="00B0F0"/>
            <w:tcMar>
              <w:top w:w="0" w:type="dxa"/>
              <w:left w:w="5" w:type="dxa"/>
              <w:bottom w:w="0" w:type="dxa"/>
              <w:right w:w="5" w:type="dxa"/>
            </w:tcMar>
            <w:vAlign w:val="center"/>
          </w:tcPr>
          <w:p w14:paraId="6D3D90FE" w14:textId="77777777" w:rsidR="00DA7082" w:rsidRDefault="007A1FB2">
            <w:pPr>
              <w:pStyle w:val="KeinLeerraum"/>
              <w:jc w:val="center"/>
            </w:pPr>
            <w:r>
              <w:rPr>
                <w:rFonts w:ascii="Wingdings" w:eastAsia="Wingdings" w:hAnsi="Wingdings" w:cs="Wingdings"/>
                <w:color w:val="auto"/>
              </w:rPr>
              <w:t></w:t>
            </w:r>
          </w:p>
        </w:tc>
        <w:tc>
          <w:tcPr>
            <w:tcW w:w="686" w:type="dxa"/>
            <w:shd w:val="clear" w:color="auto" w:fill="0369A3"/>
            <w:tcMar>
              <w:top w:w="0" w:type="dxa"/>
              <w:left w:w="5" w:type="dxa"/>
              <w:bottom w:w="0" w:type="dxa"/>
              <w:right w:w="5" w:type="dxa"/>
            </w:tcMar>
            <w:vAlign w:val="center"/>
          </w:tcPr>
          <w:p w14:paraId="6DF04161" w14:textId="77777777" w:rsidR="00DA7082" w:rsidRDefault="007A1FB2">
            <w:pPr>
              <w:spacing w:after="0" w:line="240" w:lineRule="auto"/>
              <w:jc w:val="center"/>
            </w:pPr>
            <w:r>
              <w:rPr>
                <w:rFonts w:ascii="Wingdings" w:eastAsia="Wingdings" w:hAnsi="Wingdings" w:cs="Wingdings"/>
                <w:color w:val="1F4E79"/>
              </w:rPr>
              <w:t></w:t>
            </w:r>
          </w:p>
        </w:tc>
      </w:tr>
      <w:tr w:rsidR="00DA7082" w14:paraId="30849B35" w14:textId="77777777">
        <w:tc>
          <w:tcPr>
            <w:tcW w:w="1296" w:type="dxa"/>
            <w:vMerge/>
            <w:shd w:val="clear" w:color="auto" w:fill="FFE283"/>
            <w:tcMar>
              <w:top w:w="0" w:type="dxa"/>
              <w:left w:w="5" w:type="dxa"/>
              <w:bottom w:w="0" w:type="dxa"/>
              <w:right w:w="5" w:type="dxa"/>
            </w:tcMar>
            <w:vAlign w:val="center"/>
          </w:tcPr>
          <w:p w14:paraId="37AAB61D" w14:textId="77777777" w:rsidR="007A1FB2" w:rsidRDefault="007A1FB2">
            <w:pPr>
              <w:spacing w:after="0" w:line="240" w:lineRule="auto"/>
            </w:pPr>
          </w:p>
        </w:tc>
        <w:tc>
          <w:tcPr>
            <w:tcW w:w="2195" w:type="dxa"/>
            <w:gridSpan w:val="3"/>
            <w:shd w:val="clear" w:color="auto" w:fill="AEAAAA"/>
            <w:tcMar>
              <w:top w:w="0" w:type="dxa"/>
              <w:left w:w="5" w:type="dxa"/>
              <w:bottom w:w="0" w:type="dxa"/>
              <w:right w:w="5" w:type="dxa"/>
            </w:tcMar>
            <w:vAlign w:val="center"/>
          </w:tcPr>
          <w:p w14:paraId="2B1949B5" w14:textId="77777777" w:rsidR="00DA7082" w:rsidRDefault="007A1FB2">
            <w:pPr>
              <w:pStyle w:val="KeinLeerraum"/>
              <w:jc w:val="center"/>
            </w:pPr>
            <w:proofErr w:type="spellStart"/>
            <w:r>
              <w:rPr>
                <w:b/>
                <w:color w:val="FFFFFF"/>
              </w:rPr>
              <w:t>Lessivierung</w:t>
            </w:r>
            <w:proofErr w:type="spellEnd"/>
            <w:r>
              <w:rPr>
                <w:b/>
                <w:color w:val="FFFFFF"/>
              </w:rPr>
              <w:t xml:space="preserve"> (Tonverlagerung)</w:t>
            </w:r>
            <w:r>
              <w:rPr>
                <w:rStyle w:val="Funotenzeichen"/>
                <w:b/>
                <w:color w:val="FFFFFF"/>
              </w:rPr>
              <w:footnoteReference w:id="7"/>
            </w:r>
          </w:p>
        </w:tc>
        <w:tc>
          <w:tcPr>
            <w:tcW w:w="663" w:type="dxa"/>
            <w:tcMar>
              <w:top w:w="0" w:type="dxa"/>
              <w:left w:w="5" w:type="dxa"/>
              <w:bottom w:w="0" w:type="dxa"/>
              <w:right w:w="5" w:type="dxa"/>
            </w:tcMar>
            <w:vAlign w:val="center"/>
          </w:tcPr>
          <w:p w14:paraId="042D7010" w14:textId="77777777" w:rsidR="00DA7082" w:rsidRDefault="00DA7082">
            <w:pPr>
              <w:spacing w:after="0" w:line="240" w:lineRule="auto"/>
              <w:jc w:val="center"/>
              <w:rPr>
                <w:b/>
                <w:color w:val="FFFFFF"/>
              </w:rPr>
            </w:pPr>
          </w:p>
        </w:tc>
        <w:tc>
          <w:tcPr>
            <w:tcW w:w="2188" w:type="dxa"/>
            <w:gridSpan w:val="3"/>
            <w:shd w:val="clear" w:color="auto" w:fill="AEAAAA"/>
            <w:tcMar>
              <w:top w:w="0" w:type="dxa"/>
              <w:left w:w="5" w:type="dxa"/>
              <w:bottom w:w="0" w:type="dxa"/>
              <w:right w:w="5" w:type="dxa"/>
            </w:tcMar>
            <w:vAlign w:val="center"/>
          </w:tcPr>
          <w:p w14:paraId="5E30B7FA" w14:textId="77777777" w:rsidR="00DA7082" w:rsidRDefault="007A1FB2">
            <w:pPr>
              <w:pStyle w:val="KeinLeerraum"/>
              <w:jc w:val="center"/>
            </w:pPr>
            <w:proofErr w:type="spellStart"/>
            <w:r>
              <w:rPr>
                <w:b/>
                <w:color w:val="FFFFFF"/>
              </w:rPr>
              <w:t>Podsolierung</w:t>
            </w:r>
            <w:proofErr w:type="spellEnd"/>
            <w:r>
              <w:rPr>
                <w:rStyle w:val="Funotenzeichen"/>
                <w:b/>
                <w:color w:val="FFFFFF"/>
              </w:rPr>
              <w:footnoteReference w:id="8"/>
            </w:r>
          </w:p>
        </w:tc>
        <w:tc>
          <w:tcPr>
            <w:tcW w:w="660" w:type="dxa"/>
            <w:tcMar>
              <w:top w:w="0" w:type="dxa"/>
              <w:left w:w="5" w:type="dxa"/>
              <w:bottom w:w="0" w:type="dxa"/>
              <w:right w:w="5" w:type="dxa"/>
            </w:tcMar>
            <w:vAlign w:val="center"/>
          </w:tcPr>
          <w:p w14:paraId="0E0EEB6F" w14:textId="77777777" w:rsidR="00DA7082" w:rsidRDefault="00DA7082">
            <w:pPr>
              <w:spacing w:after="0" w:line="240" w:lineRule="auto"/>
              <w:jc w:val="center"/>
              <w:rPr>
                <w:b/>
                <w:color w:val="FFFFFF"/>
              </w:rPr>
            </w:pPr>
          </w:p>
        </w:tc>
        <w:tc>
          <w:tcPr>
            <w:tcW w:w="2069" w:type="dxa"/>
            <w:gridSpan w:val="3"/>
            <w:shd w:val="clear" w:color="auto" w:fill="AEAAAA"/>
            <w:tcMar>
              <w:top w:w="0" w:type="dxa"/>
              <w:left w:w="5" w:type="dxa"/>
              <w:bottom w:w="0" w:type="dxa"/>
              <w:right w:w="5" w:type="dxa"/>
            </w:tcMar>
            <w:vAlign w:val="center"/>
          </w:tcPr>
          <w:p w14:paraId="6D6AAD3B" w14:textId="77777777" w:rsidR="00DA7082" w:rsidRDefault="007A1FB2">
            <w:pPr>
              <w:spacing w:after="0" w:line="240" w:lineRule="auto"/>
              <w:jc w:val="center"/>
            </w:pPr>
            <w:proofErr w:type="spellStart"/>
            <w:r>
              <w:rPr>
                <w:b/>
                <w:color w:val="FFFFFF"/>
              </w:rPr>
              <w:t>Carbonatisierung</w:t>
            </w:r>
            <w:proofErr w:type="spellEnd"/>
            <w:r>
              <w:rPr>
                <w:rStyle w:val="Funotenzeichen"/>
                <w:b/>
                <w:color w:val="FFFFFF"/>
              </w:rPr>
              <w:footnoteReference w:id="9"/>
            </w:r>
          </w:p>
        </w:tc>
      </w:tr>
      <w:tr w:rsidR="00DA7082" w14:paraId="6F02FBD4" w14:textId="77777777">
        <w:tc>
          <w:tcPr>
            <w:tcW w:w="1296" w:type="dxa"/>
            <w:shd w:val="clear" w:color="auto" w:fill="C00000"/>
            <w:tcMar>
              <w:top w:w="0" w:type="dxa"/>
              <w:left w:w="5" w:type="dxa"/>
              <w:bottom w:w="0" w:type="dxa"/>
              <w:right w:w="5" w:type="dxa"/>
            </w:tcMar>
            <w:vAlign w:val="center"/>
          </w:tcPr>
          <w:p w14:paraId="6A4313F2" w14:textId="77777777" w:rsidR="00DA7082" w:rsidRDefault="007A1FB2">
            <w:pPr>
              <w:pStyle w:val="KeinLeerraum"/>
              <w:jc w:val="center"/>
            </w:pPr>
            <w:r>
              <w:rPr>
                <w:rFonts w:ascii="Wingdings" w:eastAsia="Wingdings" w:hAnsi="Wingdings" w:cs="Wingdings"/>
              </w:rPr>
              <w:t></w:t>
            </w:r>
          </w:p>
        </w:tc>
        <w:tc>
          <w:tcPr>
            <w:tcW w:w="728" w:type="dxa"/>
            <w:shd w:val="clear" w:color="auto" w:fill="D0CECE"/>
            <w:tcMar>
              <w:top w:w="0" w:type="dxa"/>
              <w:left w:w="5" w:type="dxa"/>
              <w:bottom w:w="0" w:type="dxa"/>
              <w:right w:w="5" w:type="dxa"/>
            </w:tcMar>
          </w:tcPr>
          <w:p w14:paraId="2A6126FF"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D0CECE"/>
            <w:tcMar>
              <w:top w:w="0" w:type="dxa"/>
              <w:left w:w="5" w:type="dxa"/>
              <w:bottom w:w="0" w:type="dxa"/>
              <w:right w:w="5" w:type="dxa"/>
            </w:tcMar>
            <w:vAlign w:val="center"/>
          </w:tcPr>
          <w:p w14:paraId="6C21D6AE"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D0CECE"/>
            <w:tcMar>
              <w:top w:w="0" w:type="dxa"/>
              <w:left w:w="5" w:type="dxa"/>
              <w:bottom w:w="0" w:type="dxa"/>
              <w:right w:w="5" w:type="dxa"/>
            </w:tcMar>
            <w:vAlign w:val="center"/>
          </w:tcPr>
          <w:p w14:paraId="6935CD71" w14:textId="77777777" w:rsidR="00DA7082" w:rsidRDefault="007A1FB2">
            <w:pPr>
              <w:spacing w:after="0" w:line="240" w:lineRule="auto"/>
              <w:jc w:val="center"/>
            </w:pPr>
            <w:r>
              <w:rPr>
                <w:rFonts w:ascii="Wingdings" w:eastAsia="Wingdings" w:hAnsi="Wingdings" w:cs="Wingdings"/>
              </w:rPr>
              <w:t></w:t>
            </w:r>
          </w:p>
        </w:tc>
        <w:tc>
          <w:tcPr>
            <w:tcW w:w="663" w:type="dxa"/>
            <w:tcMar>
              <w:top w:w="0" w:type="dxa"/>
              <w:left w:w="5" w:type="dxa"/>
              <w:bottom w:w="0" w:type="dxa"/>
              <w:right w:w="5" w:type="dxa"/>
            </w:tcMar>
            <w:vAlign w:val="center"/>
          </w:tcPr>
          <w:p w14:paraId="5017482F" w14:textId="77777777" w:rsidR="00DA7082" w:rsidRDefault="00DA7082">
            <w:pPr>
              <w:spacing w:after="0" w:line="240" w:lineRule="auto"/>
              <w:jc w:val="center"/>
            </w:pPr>
          </w:p>
        </w:tc>
        <w:tc>
          <w:tcPr>
            <w:tcW w:w="723" w:type="dxa"/>
            <w:shd w:val="clear" w:color="auto" w:fill="D0CECE"/>
            <w:tcMar>
              <w:top w:w="0" w:type="dxa"/>
              <w:left w:w="5" w:type="dxa"/>
              <w:bottom w:w="0" w:type="dxa"/>
              <w:right w:w="5" w:type="dxa"/>
            </w:tcMar>
          </w:tcPr>
          <w:p w14:paraId="28390EA3"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D0CECE"/>
            <w:tcMar>
              <w:top w:w="0" w:type="dxa"/>
              <w:left w:w="5" w:type="dxa"/>
              <w:bottom w:w="0" w:type="dxa"/>
              <w:right w:w="5" w:type="dxa"/>
            </w:tcMar>
            <w:vAlign w:val="center"/>
          </w:tcPr>
          <w:p w14:paraId="2FF35BB5" w14:textId="77777777" w:rsidR="00DA7082" w:rsidRDefault="007A1FB2">
            <w:pPr>
              <w:spacing w:after="0" w:line="240" w:lineRule="auto"/>
              <w:jc w:val="center"/>
            </w:pPr>
            <w:r>
              <w:rPr>
                <w:rFonts w:ascii="Wingdings" w:eastAsia="Wingdings" w:hAnsi="Wingdings" w:cs="Wingdings"/>
              </w:rPr>
              <w:t></w:t>
            </w:r>
          </w:p>
        </w:tc>
        <w:tc>
          <w:tcPr>
            <w:tcW w:w="722" w:type="dxa"/>
            <w:shd w:val="clear" w:color="auto" w:fill="D0CECE"/>
            <w:tcMar>
              <w:top w:w="0" w:type="dxa"/>
              <w:left w:w="5" w:type="dxa"/>
              <w:bottom w:w="0" w:type="dxa"/>
              <w:right w:w="5" w:type="dxa"/>
            </w:tcMar>
            <w:vAlign w:val="center"/>
          </w:tcPr>
          <w:p w14:paraId="2611F616" w14:textId="77777777" w:rsidR="00DA7082" w:rsidRDefault="007A1FB2">
            <w:pPr>
              <w:spacing w:after="0" w:line="240" w:lineRule="auto"/>
              <w:jc w:val="center"/>
            </w:pPr>
            <w:r>
              <w:rPr>
                <w:rFonts w:ascii="Wingdings" w:eastAsia="Wingdings" w:hAnsi="Wingdings" w:cs="Wingdings"/>
              </w:rPr>
              <w:t></w:t>
            </w:r>
          </w:p>
        </w:tc>
        <w:tc>
          <w:tcPr>
            <w:tcW w:w="660" w:type="dxa"/>
            <w:tcMar>
              <w:top w:w="0" w:type="dxa"/>
              <w:left w:w="5" w:type="dxa"/>
              <w:bottom w:w="0" w:type="dxa"/>
              <w:right w:w="5" w:type="dxa"/>
            </w:tcMar>
            <w:vAlign w:val="center"/>
          </w:tcPr>
          <w:p w14:paraId="1A1A80D6" w14:textId="77777777" w:rsidR="00DA7082" w:rsidRDefault="00DA7082">
            <w:pPr>
              <w:spacing w:after="0" w:line="240" w:lineRule="auto"/>
              <w:jc w:val="center"/>
            </w:pPr>
          </w:p>
        </w:tc>
        <w:tc>
          <w:tcPr>
            <w:tcW w:w="688" w:type="dxa"/>
            <w:shd w:val="clear" w:color="auto" w:fill="D0CECE"/>
            <w:tcMar>
              <w:top w:w="0" w:type="dxa"/>
              <w:left w:w="5" w:type="dxa"/>
              <w:bottom w:w="0" w:type="dxa"/>
              <w:right w:w="5" w:type="dxa"/>
            </w:tcMar>
          </w:tcPr>
          <w:p w14:paraId="05CD593A" w14:textId="77777777" w:rsidR="00DA7082" w:rsidRDefault="007A1FB2">
            <w:pPr>
              <w:spacing w:after="0" w:line="240" w:lineRule="auto"/>
              <w:jc w:val="center"/>
            </w:pPr>
            <w:r>
              <w:rPr>
                <w:rFonts w:ascii="Wingdings" w:eastAsia="Wingdings" w:hAnsi="Wingdings" w:cs="Wingdings"/>
              </w:rPr>
              <w:t></w:t>
            </w:r>
          </w:p>
        </w:tc>
        <w:tc>
          <w:tcPr>
            <w:tcW w:w="695" w:type="dxa"/>
            <w:shd w:val="clear" w:color="auto" w:fill="D0CECE"/>
            <w:tcMar>
              <w:top w:w="0" w:type="dxa"/>
              <w:left w:w="5" w:type="dxa"/>
              <w:bottom w:w="0" w:type="dxa"/>
              <w:right w:w="5" w:type="dxa"/>
            </w:tcMar>
          </w:tcPr>
          <w:p w14:paraId="31E4C47D" w14:textId="77777777" w:rsidR="00DA7082" w:rsidRDefault="007A1FB2">
            <w:pPr>
              <w:spacing w:after="0" w:line="240" w:lineRule="auto"/>
              <w:jc w:val="center"/>
            </w:pPr>
            <w:r>
              <w:rPr>
                <w:rFonts w:ascii="Wingdings" w:eastAsia="Wingdings" w:hAnsi="Wingdings" w:cs="Wingdings"/>
              </w:rPr>
              <w:t></w:t>
            </w:r>
          </w:p>
        </w:tc>
        <w:tc>
          <w:tcPr>
            <w:tcW w:w="686" w:type="dxa"/>
            <w:shd w:val="clear" w:color="auto" w:fill="D0CECE"/>
            <w:tcMar>
              <w:top w:w="0" w:type="dxa"/>
              <w:left w:w="5" w:type="dxa"/>
              <w:bottom w:w="0" w:type="dxa"/>
              <w:right w:w="5" w:type="dxa"/>
            </w:tcMar>
          </w:tcPr>
          <w:p w14:paraId="3052AEA7" w14:textId="77777777" w:rsidR="00DA7082" w:rsidRDefault="007A1FB2">
            <w:pPr>
              <w:spacing w:after="0" w:line="240" w:lineRule="auto"/>
              <w:jc w:val="center"/>
            </w:pPr>
            <w:r>
              <w:rPr>
                <w:rFonts w:ascii="Wingdings" w:eastAsia="Wingdings" w:hAnsi="Wingdings" w:cs="Wingdings"/>
              </w:rPr>
              <w:t></w:t>
            </w:r>
          </w:p>
        </w:tc>
      </w:tr>
      <w:tr w:rsidR="00DA7082" w14:paraId="4E439A3B" w14:textId="77777777">
        <w:tc>
          <w:tcPr>
            <w:tcW w:w="1296" w:type="dxa"/>
            <w:shd w:val="clear" w:color="auto" w:fill="92D050"/>
            <w:tcMar>
              <w:top w:w="0" w:type="dxa"/>
              <w:left w:w="5" w:type="dxa"/>
              <w:bottom w:w="0" w:type="dxa"/>
              <w:right w:w="5" w:type="dxa"/>
            </w:tcMar>
            <w:vAlign w:val="center"/>
          </w:tcPr>
          <w:p w14:paraId="6083F8F0" w14:textId="77777777" w:rsidR="00DA7082" w:rsidRDefault="007A1FB2">
            <w:pPr>
              <w:pStyle w:val="KeinLeerraum"/>
              <w:jc w:val="center"/>
            </w:pPr>
            <w:r>
              <w:rPr>
                <w:rFonts w:ascii="Wingdings" w:eastAsia="Wingdings" w:hAnsi="Wingdings" w:cs="Wingdings"/>
                <w:color w:val="auto"/>
              </w:rPr>
              <w:t></w:t>
            </w:r>
          </w:p>
        </w:tc>
        <w:tc>
          <w:tcPr>
            <w:tcW w:w="728" w:type="dxa"/>
            <w:shd w:val="clear" w:color="auto" w:fill="E7E6E6"/>
            <w:tcMar>
              <w:top w:w="0" w:type="dxa"/>
              <w:left w:w="5" w:type="dxa"/>
              <w:bottom w:w="0" w:type="dxa"/>
              <w:right w:w="5" w:type="dxa"/>
            </w:tcMar>
          </w:tcPr>
          <w:p w14:paraId="41F1F205"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E7E6E6"/>
            <w:tcMar>
              <w:top w:w="0" w:type="dxa"/>
              <w:left w:w="5" w:type="dxa"/>
              <w:bottom w:w="0" w:type="dxa"/>
              <w:right w:w="5" w:type="dxa"/>
            </w:tcMar>
            <w:vAlign w:val="center"/>
          </w:tcPr>
          <w:p w14:paraId="79DE73B1"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E7E6E6"/>
            <w:tcMar>
              <w:top w:w="0" w:type="dxa"/>
              <w:left w:w="5" w:type="dxa"/>
              <w:bottom w:w="0" w:type="dxa"/>
              <w:right w:w="5" w:type="dxa"/>
            </w:tcMar>
            <w:vAlign w:val="center"/>
          </w:tcPr>
          <w:p w14:paraId="6609513F" w14:textId="77777777" w:rsidR="00DA7082" w:rsidRDefault="007A1FB2">
            <w:pPr>
              <w:spacing w:after="0" w:line="240" w:lineRule="auto"/>
              <w:jc w:val="center"/>
            </w:pPr>
            <w:r>
              <w:rPr>
                <w:rFonts w:ascii="Wingdings" w:eastAsia="Wingdings" w:hAnsi="Wingdings" w:cs="Wingdings"/>
              </w:rPr>
              <w:t></w:t>
            </w:r>
          </w:p>
        </w:tc>
        <w:tc>
          <w:tcPr>
            <w:tcW w:w="663" w:type="dxa"/>
            <w:tcMar>
              <w:top w:w="0" w:type="dxa"/>
              <w:left w:w="5" w:type="dxa"/>
              <w:bottom w:w="0" w:type="dxa"/>
              <w:right w:w="5" w:type="dxa"/>
            </w:tcMar>
            <w:vAlign w:val="center"/>
          </w:tcPr>
          <w:p w14:paraId="0E7ED926" w14:textId="77777777" w:rsidR="00DA7082" w:rsidRDefault="00DA7082">
            <w:pPr>
              <w:spacing w:after="0" w:line="240" w:lineRule="auto"/>
              <w:jc w:val="center"/>
            </w:pPr>
          </w:p>
        </w:tc>
        <w:tc>
          <w:tcPr>
            <w:tcW w:w="723" w:type="dxa"/>
            <w:shd w:val="clear" w:color="auto" w:fill="E7E6E6"/>
            <w:tcMar>
              <w:top w:w="0" w:type="dxa"/>
              <w:left w:w="5" w:type="dxa"/>
              <w:bottom w:w="0" w:type="dxa"/>
              <w:right w:w="5" w:type="dxa"/>
            </w:tcMar>
          </w:tcPr>
          <w:p w14:paraId="335D3290"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E7E6E6"/>
            <w:tcMar>
              <w:top w:w="0" w:type="dxa"/>
              <w:left w:w="5" w:type="dxa"/>
              <w:bottom w:w="0" w:type="dxa"/>
              <w:right w:w="5" w:type="dxa"/>
            </w:tcMar>
            <w:vAlign w:val="center"/>
          </w:tcPr>
          <w:p w14:paraId="19699B27" w14:textId="77777777" w:rsidR="00DA7082" w:rsidRDefault="007A1FB2">
            <w:pPr>
              <w:spacing w:after="0" w:line="240" w:lineRule="auto"/>
              <w:jc w:val="center"/>
            </w:pPr>
            <w:r>
              <w:rPr>
                <w:rFonts w:ascii="Wingdings" w:eastAsia="Wingdings" w:hAnsi="Wingdings" w:cs="Wingdings"/>
              </w:rPr>
              <w:t></w:t>
            </w:r>
          </w:p>
        </w:tc>
        <w:tc>
          <w:tcPr>
            <w:tcW w:w="722" w:type="dxa"/>
            <w:shd w:val="clear" w:color="auto" w:fill="E7E6E6"/>
            <w:tcMar>
              <w:top w:w="0" w:type="dxa"/>
              <w:left w:w="5" w:type="dxa"/>
              <w:bottom w:w="0" w:type="dxa"/>
              <w:right w:w="5" w:type="dxa"/>
            </w:tcMar>
            <w:vAlign w:val="center"/>
          </w:tcPr>
          <w:p w14:paraId="0371DCAC" w14:textId="77777777" w:rsidR="00DA7082" w:rsidRDefault="007A1FB2">
            <w:pPr>
              <w:spacing w:after="0" w:line="240" w:lineRule="auto"/>
              <w:jc w:val="center"/>
            </w:pPr>
            <w:r>
              <w:rPr>
                <w:rFonts w:ascii="Wingdings" w:eastAsia="Wingdings" w:hAnsi="Wingdings" w:cs="Wingdings"/>
              </w:rPr>
              <w:t></w:t>
            </w:r>
          </w:p>
        </w:tc>
        <w:tc>
          <w:tcPr>
            <w:tcW w:w="660" w:type="dxa"/>
            <w:tcMar>
              <w:top w:w="0" w:type="dxa"/>
              <w:left w:w="5" w:type="dxa"/>
              <w:bottom w:w="0" w:type="dxa"/>
              <w:right w:w="5" w:type="dxa"/>
            </w:tcMar>
            <w:vAlign w:val="center"/>
          </w:tcPr>
          <w:p w14:paraId="422B5A1F" w14:textId="77777777" w:rsidR="00DA7082" w:rsidRDefault="00DA7082">
            <w:pPr>
              <w:spacing w:after="0" w:line="240" w:lineRule="auto"/>
              <w:jc w:val="center"/>
            </w:pPr>
          </w:p>
        </w:tc>
        <w:tc>
          <w:tcPr>
            <w:tcW w:w="688" w:type="dxa"/>
            <w:shd w:val="clear" w:color="auto" w:fill="E7E6E6"/>
            <w:tcMar>
              <w:top w:w="0" w:type="dxa"/>
              <w:left w:w="5" w:type="dxa"/>
              <w:bottom w:w="0" w:type="dxa"/>
              <w:right w:w="5" w:type="dxa"/>
            </w:tcMar>
          </w:tcPr>
          <w:p w14:paraId="142D347A" w14:textId="77777777" w:rsidR="00DA7082" w:rsidRDefault="007A1FB2">
            <w:pPr>
              <w:spacing w:after="0" w:line="240" w:lineRule="auto"/>
              <w:jc w:val="center"/>
            </w:pPr>
            <w:r>
              <w:rPr>
                <w:rFonts w:ascii="Wingdings" w:eastAsia="Wingdings" w:hAnsi="Wingdings" w:cs="Wingdings"/>
              </w:rPr>
              <w:t></w:t>
            </w:r>
          </w:p>
        </w:tc>
        <w:tc>
          <w:tcPr>
            <w:tcW w:w="695" w:type="dxa"/>
            <w:shd w:val="clear" w:color="auto" w:fill="E7E6E6"/>
            <w:tcMar>
              <w:top w:w="0" w:type="dxa"/>
              <w:left w:w="5" w:type="dxa"/>
              <w:bottom w:w="0" w:type="dxa"/>
              <w:right w:w="5" w:type="dxa"/>
            </w:tcMar>
            <w:vAlign w:val="center"/>
          </w:tcPr>
          <w:p w14:paraId="2542DE4D" w14:textId="77777777" w:rsidR="00DA7082" w:rsidRDefault="007A1FB2">
            <w:pPr>
              <w:spacing w:after="0" w:line="240" w:lineRule="auto"/>
              <w:jc w:val="center"/>
            </w:pPr>
            <w:r>
              <w:rPr>
                <w:rFonts w:ascii="Wingdings" w:eastAsia="Wingdings" w:hAnsi="Wingdings" w:cs="Wingdings"/>
              </w:rPr>
              <w:t></w:t>
            </w:r>
          </w:p>
        </w:tc>
        <w:tc>
          <w:tcPr>
            <w:tcW w:w="686" w:type="dxa"/>
            <w:shd w:val="clear" w:color="auto" w:fill="E7E6E6"/>
            <w:tcMar>
              <w:top w:w="0" w:type="dxa"/>
              <w:left w:w="5" w:type="dxa"/>
              <w:bottom w:w="0" w:type="dxa"/>
              <w:right w:w="5" w:type="dxa"/>
            </w:tcMar>
            <w:vAlign w:val="center"/>
          </w:tcPr>
          <w:p w14:paraId="1156E95F" w14:textId="77777777" w:rsidR="00DA7082" w:rsidRDefault="007A1FB2">
            <w:pPr>
              <w:spacing w:after="0" w:line="240" w:lineRule="auto"/>
              <w:jc w:val="center"/>
            </w:pPr>
            <w:r>
              <w:rPr>
                <w:rFonts w:ascii="Wingdings" w:eastAsia="Wingdings" w:hAnsi="Wingdings" w:cs="Wingdings"/>
              </w:rPr>
              <w:t></w:t>
            </w:r>
          </w:p>
        </w:tc>
      </w:tr>
      <w:tr w:rsidR="00DA7082" w14:paraId="0111A930" w14:textId="77777777">
        <w:tc>
          <w:tcPr>
            <w:tcW w:w="1296" w:type="dxa"/>
            <w:shd w:val="clear" w:color="auto" w:fill="FFF0C1"/>
            <w:tcMar>
              <w:top w:w="0" w:type="dxa"/>
              <w:left w:w="5" w:type="dxa"/>
              <w:bottom w:w="0" w:type="dxa"/>
              <w:right w:w="5" w:type="dxa"/>
            </w:tcMar>
            <w:vAlign w:val="center"/>
          </w:tcPr>
          <w:p w14:paraId="1280B688" w14:textId="77777777" w:rsidR="00DA7082" w:rsidRDefault="007A1FB2">
            <w:pPr>
              <w:spacing w:after="0" w:line="240" w:lineRule="auto"/>
              <w:jc w:val="center"/>
            </w:pPr>
            <w:r>
              <w:rPr>
                <w:rFonts w:ascii="Wingdings" w:eastAsia="Wingdings" w:hAnsi="Wingdings" w:cs="Wingdings"/>
                <w:color w:val="auto"/>
              </w:rPr>
              <w:t></w:t>
            </w:r>
          </w:p>
        </w:tc>
        <w:tc>
          <w:tcPr>
            <w:tcW w:w="728" w:type="dxa"/>
            <w:shd w:val="clear" w:color="auto" w:fill="D0CECE"/>
            <w:tcMar>
              <w:top w:w="0" w:type="dxa"/>
              <w:left w:w="5" w:type="dxa"/>
              <w:bottom w:w="0" w:type="dxa"/>
              <w:right w:w="5" w:type="dxa"/>
            </w:tcMar>
          </w:tcPr>
          <w:p w14:paraId="6EE744DD"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D0CECE"/>
            <w:tcMar>
              <w:top w:w="0" w:type="dxa"/>
              <w:left w:w="5" w:type="dxa"/>
              <w:bottom w:w="0" w:type="dxa"/>
              <w:right w:w="5" w:type="dxa"/>
            </w:tcMar>
            <w:vAlign w:val="center"/>
          </w:tcPr>
          <w:p w14:paraId="3949BABC"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D0CECE"/>
            <w:tcMar>
              <w:top w:w="0" w:type="dxa"/>
              <w:left w:w="5" w:type="dxa"/>
              <w:bottom w:w="0" w:type="dxa"/>
              <w:right w:w="5" w:type="dxa"/>
            </w:tcMar>
            <w:vAlign w:val="center"/>
          </w:tcPr>
          <w:p w14:paraId="5C8DA03A" w14:textId="77777777" w:rsidR="00DA7082" w:rsidRDefault="007A1FB2">
            <w:pPr>
              <w:spacing w:after="0" w:line="240" w:lineRule="auto"/>
              <w:jc w:val="center"/>
            </w:pPr>
            <w:r>
              <w:rPr>
                <w:rFonts w:ascii="Wingdings" w:eastAsia="Wingdings" w:hAnsi="Wingdings" w:cs="Wingdings"/>
              </w:rPr>
              <w:t></w:t>
            </w:r>
          </w:p>
        </w:tc>
        <w:tc>
          <w:tcPr>
            <w:tcW w:w="663" w:type="dxa"/>
            <w:tcMar>
              <w:top w:w="0" w:type="dxa"/>
              <w:left w:w="5" w:type="dxa"/>
              <w:bottom w:w="0" w:type="dxa"/>
              <w:right w:w="5" w:type="dxa"/>
            </w:tcMar>
            <w:vAlign w:val="center"/>
          </w:tcPr>
          <w:p w14:paraId="4048BA6B" w14:textId="77777777" w:rsidR="00DA7082" w:rsidRDefault="00DA7082">
            <w:pPr>
              <w:spacing w:after="0" w:line="240" w:lineRule="auto"/>
              <w:jc w:val="center"/>
            </w:pPr>
          </w:p>
        </w:tc>
        <w:tc>
          <w:tcPr>
            <w:tcW w:w="723" w:type="dxa"/>
            <w:shd w:val="clear" w:color="auto" w:fill="D0CECE"/>
            <w:tcMar>
              <w:top w:w="0" w:type="dxa"/>
              <w:left w:w="5" w:type="dxa"/>
              <w:bottom w:w="0" w:type="dxa"/>
              <w:right w:w="5" w:type="dxa"/>
            </w:tcMar>
          </w:tcPr>
          <w:p w14:paraId="4124838C"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D0CECE"/>
            <w:tcMar>
              <w:top w:w="0" w:type="dxa"/>
              <w:left w:w="5" w:type="dxa"/>
              <w:bottom w:w="0" w:type="dxa"/>
              <w:right w:w="5" w:type="dxa"/>
            </w:tcMar>
            <w:vAlign w:val="center"/>
          </w:tcPr>
          <w:p w14:paraId="30D7622F" w14:textId="77777777" w:rsidR="00DA7082" w:rsidRDefault="007A1FB2">
            <w:pPr>
              <w:spacing w:after="0" w:line="240" w:lineRule="auto"/>
              <w:jc w:val="center"/>
            </w:pPr>
            <w:r>
              <w:rPr>
                <w:rFonts w:ascii="Wingdings" w:eastAsia="Wingdings" w:hAnsi="Wingdings" w:cs="Wingdings"/>
              </w:rPr>
              <w:t></w:t>
            </w:r>
          </w:p>
        </w:tc>
        <w:tc>
          <w:tcPr>
            <w:tcW w:w="722" w:type="dxa"/>
            <w:shd w:val="clear" w:color="auto" w:fill="D0CECE"/>
            <w:tcMar>
              <w:top w:w="0" w:type="dxa"/>
              <w:left w:w="5" w:type="dxa"/>
              <w:bottom w:w="0" w:type="dxa"/>
              <w:right w:w="5" w:type="dxa"/>
            </w:tcMar>
            <w:vAlign w:val="center"/>
          </w:tcPr>
          <w:p w14:paraId="51DE741F" w14:textId="77777777" w:rsidR="00DA7082" w:rsidRDefault="007A1FB2">
            <w:pPr>
              <w:spacing w:after="0" w:line="240" w:lineRule="auto"/>
              <w:jc w:val="center"/>
            </w:pPr>
            <w:r>
              <w:rPr>
                <w:rFonts w:ascii="Wingdings" w:eastAsia="Wingdings" w:hAnsi="Wingdings" w:cs="Wingdings"/>
              </w:rPr>
              <w:t></w:t>
            </w:r>
          </w:p>
        </w:tc>
        <w:tc>
          <w:tcPr>
            <w:tcW w:w="660" w:type="dxa"/>
            <w:tcMar>
              <w:top w:w="0" w:type="dxa"/>
              <w:left w:w="5" w:type="dxa"/>
              <w:bottom w:w="0" w:type="dxa"/>
              <w:right w:w="5" w:type="dxa"/>
            </w:tcMar>
            <w:vAlign w:val="center"/>
          </w:tcPr>
          <w:p w14:paraId="5E19BB4D" w14:textId="77777777" w:rsidR="00DA7082" w:rsidRDefault="00DA7082">
            <w:pPr>
              <w:spacing w:after="0" w:line="240" w:lineRule="auto"/>
              <w:jc w:val="center"/>
            </w:pPr>
          </w:p>
        </w:tc>
        <w:tc>
          <w:tcPr>
            <w:tcW w:w="688" w:type="dxa"/>
            <w:shd w:val="clear" w:color="auto" w:fill="D0CECE"/>
            <w:tcMar>
              <w:top w:w="0" w:type="dxa"/>
              <w:left w:w="5" w:type="dxa"/>
              <w:bottom w:w="0" w:type="dxa"/>
              <w:right w:w="5" w:type="dxa"/>
            </w:tcMar>
          </w:tcPr>
          <w:p w14:paraId="1C336459" w14:textId="77777777" w:rsidR="00DA7082" w:rsidRDefault="007A1FB2">
            <w:pPr>
              <w:spacing w:after="0" w:line="240" w:lineRule="auto"/>
              <w:jc w:val="center"/>
            </w:pPr>
            <w:r>
              <w:rPr>
                <w:rFonts w:ascii="Wingdings" w:eastAsia="Wingdings" w:hAnsi="Wingdings" w:cs="Wingdings"/>
              </w:rPr>
              <w:t></w:t>
            </w:r>
          </w:p>
        </w:tc>
        <w:tc>
          <w:tcPr>
            <w:tcW w:w="695" w:type="dxa"/>
            <w:shd w:val="clear" w:color="auto" w:fill="D0CECE"/>
            <w:tcMar>
              <w:top w:w="0" w:type="dxa"/>
              <w:left w:w="5" w:type="dxa"/>
              <w:bottom w:w="0" w:type="dxa"/>
              <w:right w:w="5" w:type="dxa"/>
            </w:tcMar>
          </w:tcPr>
          <w:p w14:paraId="7A9D68F8" w14:textId="77777777" w:rsidR="00DA7082" w:rsidRDefault="007A1FB2">
            <w:pPr>
              <w:spacing w:after="0" w:line="240" w:lineRule="auto"/>
              <w:jc w:val="center"/>
            </w:pPr>
            <w:r>
              <w:rPr>
                <w:rFonts w:ascii="Wingdings" w:eastAsia="Wingdings" w:hAnsi="Wingdings" w:cs="Wingdings"/>
              </w:rPr>
              <w:t></w:t>
            </w:r>
          </w:p>
        </w:tc>
        <w:tc>
          <w:tcPr>
            <w:tcW w:w="686" w:type="dxa"/>
            <w:shd w:val="clear" w:color="auto" w:fill="D0CECE"/>
            <w:tcMar>
              <w:top w:w="0" w:type="dxa"/>
              <w:left w:w="5" w:type="dxa"/>
              <w:bottom w:w="0" w:type="dxa"/>
              <w:right w:w="5" w:type="dxa"/>
            </w:tcMar>
          </w:tcPr>
          <w:p w14:paraId="03D0EC9B" w14:textId="77777777" w:rsidR="00DA7082" w:rsidRDefault="007A1FB2">
            <w:pPr>
              <w:spacing w:after="0" w:line="240" w:lineRule="auto"/>
              <w:jc w:val="center"/>
            </w:pPr>
            <w:r>
              <w:rPr>
                <w:rFonts w:ascii="Wingdings" w:eastAsia="Wingdings" w:hAnsi="Wingdings" w:cs="Wingdings"/>
              </w:rPr>
              <w:t></w:t>
            </w:r>
          </w:p>
        </w:tc>
      </w:tr>
      <w:tr w:rsidR="00DA7082" w14:paraId="22BC7E6C" w14:textId="77777777">
        <w:tc>
          <w:tcPr>
            <w:tcW w:w="1296" w:type="dxa"/>
            <w:shd w:val="clear" w:color="auto" w:fill="auto"/>
            <w:tcMar>
              <w:top w:w="0" w:type="dxa"/>
              <w:left w:w="5" w:type="dxa"/>
              <w:bottom w:w="0" w:type="dxa"/>
              <w:right w:w="5" w:type="dxa"/>
            </w:tcMar>
            <w:vAlign w:val="center"/>
          </w:tcPr>
          <w:p w14:paraId="1D9456BA" w14:textId="77777777" w:rsidR="00DA7082" w:rsidRDefault="00DA7082">
            <w:pPr>
              <w:spacing w:after="0" w:line="240" w:lineRule="auto"/>
              <w:jc w:val="center"/>
              <w:rPr>
                <w:rFonts w:ascii="Wingdings" w:eastAsia="Wingdings" w:hAnsi="Wingdings" w:cs="Wingdings"/>
                <w:color w:val="auto"/>
              </w:rPr>
            </w:pPr>
          </w:p>
        </w:tc>
        <w:tc>
          <w:tcPr>
            <w:tcW w:w="728" w:type="dxa"/>
            <w:tcMar>
              <w:top w:w="0" w:type="dxa"/>
              <w:left w:w="5" w:type="dxa"/>
              <w:bottom w:w="0" w:type="dxa"/>
              <w:right w:w="5" w:type="dxa"/>
            </w:tcMar>
            <w:vAlign w:val="center"/>
          </w:tcPr>
          <w:p w14:paraId="5ECFF191" w14:textId="77777777" w:rsidR="00DA7082" w:rsidRDefault="00DA7082">
            <w:pPr>
              <w:spacing w:after="0" w:line="240" w:lineRule="auto"/>
              <w:jc w:val="center"/>
            </w:pPr>
          </w:p>
        </w:tc>
        <w:tc>
          <w:tcPr>
            <w:tcW w:w="744" w:type="dxa"/>
            <w:tcMar>
              <w:top w:w="0" w:type="dxa"/>
              <w:left w:w="5" w:type="dxa"/>
              <w:bottom w:w="0" w:type="dxa"/>
              <w:right w:w="5" w:type="dxa"/>
            </w:tcMar>
            <w:vAlign w:val="center"/>
          </w:tcPr>
          <w:p w14:paraId="6A731E67" w14:textId="77777777" w:rsidR="00DA7082" w:rsidRDefault="00DA7082">
            <w:pPr>
              <w:spacing w:after="0" w:line="240" w:lineRule="auto"/>
              <w:jc w:val="center"/>
            </w:pPr>
          </w:p>
        </w:tc>
        <w:tc>
          <w:tcPr>
            <w:tcW w:w="723" w:type="dxa"/>
            <w:tcMar>
              <w:top w:w="0" w:type="dxa"/>
              <w:left w:w="5" w:type="dxa"/>
              <w:bottom w:w="0" w:type="dxa"/>
              <w:right w:w="5" w:type="dxa"/>
            </w:tcMar>
            <w:vAlign w:val="center"/>
          </w:tcPr>
          <w:p w14:paraId="5D624BF4" w14:textId="77777777" w:rsidR="00DA7082" w:rsidRDefault="00DA7082">
            <w:pPr>
              <w:spacing w:after="0" w:line="240" w:lineRule="auto"/>
              <w:jc w:val="center"/>
            </w:pPr>
          </w:p>
        </w:tc>
        <w:tc>
          <w:tcPr>
            <w:tcW w:w="663" w:type="dxa"/>
            <w:tcMar>
              <w:top w:w="0" w:type="dxa"/>
              <w:left w:w="5" w:type="dxa"/>
              <w:bottom w:w="0" w:type="dxa"/>
              <w:right w:w="5" w:type="dxa"/>
            </w:tcMar>
            <w:vAlign w:val="center"/>
          </w:tcPr>
          <w:p w14:paraId="1F08B71E" w14:textId="77777777" w:rsidR="00DA7082" w:rsidRDefault="00DA7082">
            <w:pPr>
              <w:spacing w:after="0" w:line="240" w:lineRule="auto"/>
              <w:jc w:val="center"/>
            </w:pPr>
          </w:p>
        </w:tc>
        <w:tc>
          <w:tcPr>
            <w:tcW w:w="723" w:type="dxa"/>
            <w:tcMar>
              <w:top w:w="0" w:type="dxa"/>
              <w:left w:w="5" w:type="dxa"/>
              <w:bottom w:w="0" w:type="dxa"/>
              <w:right w:w="5" w:type="dxa"/>
            </w:tcMar>
            <w:vAlign w:val="center"/>
          </w:tcPr>
          <w:p w14:paraId="2C65CDD2" w14:textId="77777777" w:rsidR="00DA7082" w:rsidRDefault="00DA7082">
            <w:pPr>
              <w:spacing w:after="0" w:line="240" w:lineRule="auto"/>
              <w:jc w:val="center"/>
            </w:pPr>
          </w:p>
        </w:tc>
        <w:tc>
          <w:tcPr>
            <w:tcW w:w="743" w:type="dxa"/>
            <w:tcMar>
              <w:top w:w="0" w:type="dxa"/>
              <w:left w:w="5" w:type="dxa"/>
              <w:bottom w:w="0" w:type="dxa"/>
              <w:right w:w="5" w:type="dxa"/>
            </w:tcMar>
            <w:vAlign w:val="center"/>
          </w:tcPr>
          <w:p w14:paraId="5895B58C" w14:textId="77777777" w:rsidR="00DA7082" w:rsidRDefault="00DA7082">
            <w:pPr>
              <w:spacing w:after="0" w:line="240" w:lineRule="auto"/>
              <w:jc w:val="center"/>
            </w:pPr>
          </w:p>
        </w:tc>
        <w:tc>
          <w:tcPr>
            <w:tcW w:w="722" w:type="dxa"/>
            <w:tcMar>
              <w:top w:w="0" w:type="dxa"/>
              <w:left w:w="5" w:type="dxa"/>
              <w:bottom w:w="0" w:type="dxa"/>
              <w:right w:w="5" w:type="dxa"/>
            </w:tcMar>
            <w:vAlign w:val="center"/>
          </w:tcPr>
          <w:p w14:paraId="0262A7E9" w14:textId="77777777" w:rsidR="00DA7082" w:rsidRDefault="00DA7082">
            <w:pPr>
              <w:spacing w:after="0" w:line="240" w:lineRule="auto"/>
              <w:jc w:val="center"/>
            </w:pPr>
          </w:p>
        </w:tc>
        <w:tc>
          <w:tcPr>
            <w:tcW w:w="660" w:type="dxa"/>
            <w:tcMar>
              <w:top w:w="0" w:type="dxa"/>
              <w:left w:w="5" w:type="dxa"/>
              <w:bottom w:w="0" w:type="dxa"/>
              <w:right w:w="5" w:type="dxa"/>
            </w:tcMar>
            <w:vAlign w:val="center"/>
          </w:tcPr>
          <w:p w14:paraId="1DD04647" w14:textId="77777777" w:rsidR="00DA7082" w:rsidRDefault="00DA7082">
            <w:pPr>
              <w:spacing w:after="0" w:line="240" w:lineRule="auto"/>
              <w:jc w:val="center"/>
            </w:pPr>
          </w:p>
        </w:tc>
        <w:tc>
          <w:tcPr>
            <w:tcW w:w="688" w:type="dxa"/>
            <w:tcMar>
              <w:top w:w="0" w:type="dxa"/>
              <w:left w:w="5" w:type="dxa"/>
              <w:bottom w:w="0" w:type="dxa"/>
              <w:right w:w="5" w:type="dxa"/>
            </w:tcMar>
            <w:vAlign w:val="center"/>
          </w:tcPr>
          <w:p w14:paraId="5A24C0D9" w14:textId="77777777" w:rsidR="00DA7082" w:rsidRDefault="00DA7082">
            <w:pPr>
              <w:spacing w:after="0" w:line="240" w:lineRule="auto"/>
              <w:jc w:val="center"/>
            </w:pPr>
          </w:p>
        </w:tc>
        <w:tc>
          <w:tcPr>
            <w:tcW w:w="695" w:type="dxa"/>
            <w:tcMar>
              <w:top w:w="0" w:type="dxa"/>
              <w:left w:w="5" w:type="dxa"/>
              <w:bottom w:w="0" w:type="dxa"/>
              <w:right w:w="5" w:type="dxa"/>
            </w:tcMar>
            <w:vAlign w:val="center"/>
          </w:tcPr>
          <w:p w14:paraId="4F07385F" w14:textId="77777777" w:rsidR="00DA7082" w:rsidRDefault="00DA7082">
            <w:pPr>
              <w:spacing w:after="0" w:line="240" w:lineRule="auto"/>
              <w:jc w:val="center"/>
            </w:pPr>
          </w:p>
        </w:tc>
        <w:tc>
          <w:tcPr>
            <w:tcW w:w="686" w:type="dxa"/>
            <w:tcMar>
              <w:top w:w="0" w:type="dxa"/>
              <w:left w:w="5" w:type="dxa"/>
              <w:bottom w:w="0" w:type="dxa"/>
              <w:right w:w="5" w:type="dxa"/>
            </w:tcMar>
            <w:vAlign w:val="center"/>
          </w:tcPr>
          <w:p w14:paraId="630A71CC" w14:textId="77777777" w:rsidR="00DA7082" w:rsidRDefault="00DA7082">
            <w:pPr>
              <w:spacing w:after="0" w:line="240" w:lineRule="auto"/>
              <w:jc w:val="center"/>
            </w:pPr>
          </w:p>
        </w:tc>
      </w:tr>
      <w:tr w:rsidR="00DA7082" w14:paraId="28B165E1" w14:textId="77777777" w:rsidTr="00301438">
        <w:tc>
          <w:tcPr>
            <w:tcW w:w="1296" w:type="dxa"/>
            <w:shd w:val="clear" w:color="auto" w:fill="FFE283"/>
            <w:tcMar>
              <w:top w:w="0" w:type="dxa"/>
              <w:left w:w="5" w:type="dxa"/>
              <w:bottom w:w="0" w:type="dxa"/>
              <w:right w:w="5" w:type="dxa"/>
            </w:tcMar>
            <w:vAlign w:val="center"/>
          </w:tcPr>
          <w:p w14:paraId="344AAA82" w14:textId="77777777" w:rsidR="00DA7082" w:rsidRDefault="007A1FB2">
            <w:pPr>
              <w:spacing w:after="0" w:line="240" w:lineRule="auto"/>
              <w:jc w:val="center"/>
            </w:pPr>
            <w:r>
              <w:rPr>
                <w:b/>
                <w:color w:val="FFFFFF"/>
              </w:rPr>
              <w:t>Temperatur</w:t>
            </w:r>
          </w:p>
        </w:tc>
        <w:tc>
          <w:tcPr>
            <w:tcW w:w="2195" w:type="dxa"/>
            <w:gridSpan w:val="3"/>
            <w:shd w:val="clear" w:color="auto" w:fill="AEAAAA"/>
            <w:tcMar>
              <w:top w:w="0" w:type="dxa"/>
              <w:left w:w="5" w:type="dxa"/>
              <w:bottom w:w="0" w:type="dxa"/>
              <w:right w:w="5" w:type="dxa"/>
            </w:tcMar>
            <w:vAlign w:val="center"/>
          </w:tcPr>
          <w:p w14:paraId="2F7C1CB0" w14:textId="77777777" w:rsidR="00DA7082" w:rsidRDefault="007A1FB2">
            <w:pPr>
              <w:pStyle w:val="KeinLeerraum"/>
              <w:jc w:val="center"/>
            </w:pPr>
            <w:r>
              <w:rPr>
                <w:b/>
                <w:color w:val="FFFFFF"/>
              </w:rPr>
              <w:t>Verkieselung</w:t>
            </w:r>
            <w:r>
              <w:rPr>
                <w:rStyle w:val="Funotenzeichen"/>
                <w:b/>
                <w:color w:val="FFFFFF"/>
              </w:rPr>
              <w:footnoteReference w:id="10"/>
            </w:r>
          </w:p>
        </w:tc>
        <w:tc>
          <w:tcPr>
            <w:tcW w:w="663" w:type="dxa"/>
            <w:tcMar>
              <w:top w:w="0" w:type="dxa"/>
              <w:left w:w="5" w:type="dxa"/>
              <w:bottom w:w="0" w:type="dxa"/>
              <w:right w:w="5" w:type="dxa"/>
            </w:tcMar>
            <w:vAlign w:val="center"/>
          </w:tcPr>
          <w:p w14:paraId="47654F26" w14:textId="77777777" w:rsidR="00DA7082" w:rsidRDefault="00DA7082">
            <w:pPr>
              <w:spacing w:after="0" w:line="240" w:lineRule="auto"/>
              <w:jc w:val="center"/>
              <w:rPr>
                <w:b/>
                <w:color w:val="FFFFFF"/>
              </w:rPr>
            </w:pPr>
          </w:p>
        </w:tc>
        <w:tc>
          <w:tcPr>
            <w:tcW w:w="2188" w:type="dxa"/>
            <w:gridSpan w:val="3"/>
            <w:shd w:val="clear" w:color="auto" w:fill="AEAAAA"/>
            <w:tcMar>
              <w:top w:w="0" w:type="dxa"/>
              <w:left w:w="5" w:type="dxa"/>
              <w:bottom w:w="0" w:type="dxa"/>
              <w:right w:w="5" w:type="dxa"/>
            </w:tcMar>
            <w:vAlign w:val="center"/>
          </w:tcPr>
          <w:p w14:paraId="149A3C06" w14:textId="77777777" w:rsidR="00DA7082" w:rsidRDefault="007A1FB2">
            <w:pPr>
              <w:spacing w:after="0" w:line="240" w:lineRule="auto"/>
              <w:jc w:val="center"/>
            </w:pPr>
            <w:r>
              <w:rPr>
                <w:b/>
                <w:color w:val="FFFFFF"/>
              </w:rPr>
              <w:t>Versalzung</w:t>
            </w:r>
            <w:r>
              <w:rPr>
                <w:rStyle w:val="Funotenzeichen"/>
                <w:b/>
                <w:color w:val="FFFFFF"/>
              </w:rPr>
              <w:footnoteReference w:id="11"/>
            </w:r>
          </w:p>
        </w:tc>
        <w:tc>
          <w:tcPr>
            <w:tcW w:w="660" w:type="dxa"/>
            <w:shd w:val="clear" w:color="auto" w:fill="auto"/>
            <w:tcMar>
              <w:top w:w="0" w:type="dxa"/>
              <w:left w:w="5" w:type="dxa"/>
              <w:bottom w:w="0" w:type="dxa"/>
              <w:right w:w="5" w:type="dxa"/>
            </w:tcMar>
            <w:vAlign w:val="center"/>
          </w:tcPr>
          <w:p w14:paraId="7BFD7623" w14:textId="77777777" w:rsidR="00DA7082" w:rsidRDefault="00DA7082">
            <w:pPr>
              <w:spacing w:after="0" w:line="240" w:lineRule="auto"/>
              <w:jc w:val="center"/>
              <w:rPr>
                <w:b/>
              </w:rPr>
            </w:pPr>
          </w:p>
        </w:tc>
        <w:tc>
          <w:tcPr>
            <w:tcW w:w="2069" w:type="dxa"/>
            <w:gridSpan w:val="3"/>
            <w:shd w:val="clear" w:color="auto" w:fill="auto"/>
            <w:tcMar>
              <w:top w:w="0" w:type="dxa"/>
              <w:left w:w="5" w:type="dxa"/>
              <w:bottom w:w="0" w:type="dxa"/>
              <w:right w:w="5" w:type="dxa"/>
            </w:tcMar>
            <w:vAlign w:val="center"/>
          </w:tcPr>
          <w:p w14:paraId="45AA1340" w14:textId="77777777" w:rsidR="00DA7082" w:rsidRDefault="00DA7082">
            <w:pPr>
              <w:spacing w:after="0" w:line="240" w:lineRule="auto"/>
              <w:jc w:val="center"/>
              <w:rPr>
                <w:b/>
              </w:rPr>
            </w:pPr>
          </w:p>
        </w:tc>
      </w:tr>
      <w:tr w:rsidR="00DA7082" w14:paraId="049DDEA4" w14:textId="77777777" w:rsidTr="00301438">
        <w:tc>
          <w:tcPr>
            <w:tcW w:w="1296" w:type="dxa"/>
            <w:shd w:val="clear" w:color="auto" w:fill="C00000"/>
            <w:tcMar>
              <w:top w:w="0" w:type="dxa"/>
              <w:left w:w="5" w:type="dxa"/>
              <w:bottom w:w="0" w:type="dxa"/>
              <w:right w:w="5" w:type="dxa"/>
            </w:tcMar>
            <w:vAlign w:val="center"/>
          </w:tcPr>
          <w:p w14:paraId="389E243B" w14:textId="77777777" w:rsidR="00DA7082" w:rsidRDefault="007A1FB2">
            <w:pPr>
              <w:pStyle w:val="KeinLeerraum"/>
              <w:jc w:val="center"/>
            </w:pPr>
            <w:r>
              <w:rPr>
                <w:rFonts w:ascii="Wingdings" w:eastAsia="Wingdings" w:hAnsi="Wingdings" w:cs="Wingdings"/>
              </w:rPr>
              <w:t></w:t>
            </w:r>
          </w:p>
        </w:tc>
        <w:tc>
          <w:tcPr>
            <w:tcW w:w="728" w:type="dxa"/>
            <w:shd w:val="clear" w:color="auto" w:fill="D0CECE"/>
            <w:tcMar>
              <w:top w:w="0" w:type="dxa"/>
              <w:left w:w="5" w:type="dxa"/>
              <w:bottom w:w="0" w:type="dxa"/>
              <w:right w:w="5" w:type="dxa"/>
            </w:tcMar>
          </w:tcPr>
          <w:p w14:paraId="25E0CDD1"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D0CECE"/>
            <w:tcMar>
              <w:top w:w="0" w:type="dxa"/>
              <w:left w:w="5" w:type="dxa"/>
              <w:bottom w:w="0" w:type="dxa"/>
              <w:right w:w="5" w:type="dxa"/>
            </w:tcMar>
          </w:tcPr>
          <w:p w14:paraId="3C44915C"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D0CECE"/>
            <w:tcMar>
              <w:top w:w="0" w:type="dxa"/>
              <w:left w:w="5" w:type="dxa"/>
              <w:bottom w:w="0" w:type="dxa"/>
              <w:right w:w="5" w:type="dxa"/>
            </w:tcMar>
          </w:tcPr>
          <w:p w14:paraId="2D89465F" w14:textId="77777777" w:rsidR="00DA7082" w:rsidRDefault="007A1FB2">
            <w:pPr>
              <w:spacing w:after="0" w:line="240" w:lineRule="auto"/>
              <w:jc w:val="center"/>
            </w:pPr>
            <w:r>
              <w:rPr>
                <w:rFonts w:ascii="Wingdings" w:eastAsia="Wingdings" w:hAnsi="Wingdings" w:cs="Wingdings"/>
              </w:rPr>
              <w:t></w:t>
            </w:r>
          </w:p>
        </w:tc>
        <w:tc>
          <w:tcPr>
            <w:tcW w:w="663" w:type="dxa"/>
            <w:tcMar>
              <w:top w:w="0" w:type="dxa"/>
              <w:left w:w="5" w:type="dxa"/>
              <w:bottom w:w="0" w:type="dxa"/>
              <w:right w:w="5" w:type="dxa"/>
            </w:tcMar>
            <w:vAlign w:val="center"/>
          </w:tcPr>
          <w:p w14:paraId="065D7D16" w14:textId="77777777" w:rsidR="00DA7082" w:rsidRDefault="00DA7082">
            <w:pPr>
              <w:spacing w:after="0" w:line="240" w:lineRule="auto"/>
              <w:jc w:val="center"/>
            </w:pPr>
          </w:p>
        </w:tc>
        <w:tc>
          <w:tcPr>
            <w:tcW w:w="723" w:type="dxa"/>
            <w:shd w:val="clear" w:color="auto" w:fill="D0CECE"/>
            <w:tcMar>
              <w:top w:w="0" w:type="dxa"/>
              <w:left w:w="5" w:type="dxa"/>
              <w:bottom w:w="0" w:type="dxa"/>
              <w:right w:w="5" w:type="dxa"/>
            </w:tcMar>
          </w:tcPr>
          <w:p w14:paraId="4B946EE9"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D0CECE"/>
            <w:tcMar>
              <w:top w:w="0" w:type="dxa"/>
              <w:left w:w="5" w:type="dxa"/>
              <w:bottom w:w="0" w:type="dxa"/>
              <w:right w:w="5" w:type="dxa"/>
            </w:tcMar>
          </w:tcPr>
          <w:p w14:paraId="186FCA25" w14:textId="77777777" w:rsidR="00DA7082" w:rsidRDefault="007A1FB2">
            <w:pPr>
              <w:spacing w:after="0" w:line="240" w:lineRule="auto"/>
              <w:jc w:val="center"/>
            </w:pPr>
            <w:r>
              <w:rPr>
                <w:rFonts w:ascii="Wingdings" w:eastAsia="Wingdings" w:hAnsi="Wingdings" w:cs="Wingdings"/>
              </w:rPr>
              <w:t></w:t>
            </w:r>
          </w:p>
        </w:tc>
        <w:tc>
          <w:tcPr>
            <w:tcW w:w="722" w:type="dxa"/>
            <w:shd w:val="clear" w:color="auto" w:fill="D0CECE"/>
            <w:tcMar>
              <w:top w:w="0" w:type="dxa"/>
              <w:left w:w="5" w:type="dxa"/>
              <w:bottom w:w="0" w:type="dxa"/>
              <w:right w:w="5" w:type="dxa"/>
            </w:tcMar>
          </w:tcPr>
          <w:p w14:paraId="13AABDB1" w14:textId="77777777" w:rsidR="00DA7082" w:rsidRDefault="007A1FB2">
            <w:pPr>
              <w:spacing w:after="0" w:line="240" w:lineRule="auto"/>
              <w:jc w:val="center"/>
            </w:pPr>
            <w:r>
              <w:rPr>
                <w:rFonts w:ascii="Wingdings" w:eastAsia="Wingdings" w:hAnsi="Wingdings" w:cs="Wingdings"/>
              </w:rPr>
              <w:t></w:t>
            </w:r>
          </w:p>
        </w:tc>
        <w:tc>
          <w:tcPr>
            <w:tcW w:w="660" w:type="dxa"/>
            <w:shd w:val="clear" w:color="auto" w:fill="auto"/>
            <w:tcMar>
              <w:top w:w="0" w:type="dxa"/>
              <w:left w:w="5" w:type="dxa"/>
              <w:bottom w:w="0" w:type="dxa"/>
              <w:right w:w="5" w:type="dxa"/>
            </w:tcMar>
            <w:vAlign w:val="center"/>
          </w:tcPr>
          <w:p w14:paraId="183BF762" w14:textId="77777777" w:rsidR="00DA7082" w:rsidRDefault="00DA7082">
            <w:pPr>
              <w:spacing w:after="0" w:line="240" w:lineRule="auto"/>
              <w:jc w:val="center"/>
            </w:pPr>
          </w:p>
        </w:tc>
        <w:tc>
          <w:tcPr>
            <w:tcW w:w="688" w:type="dxa"/>
            <w:shd w:val="clear" w:color="auto" w:fill="auto"/>
            <w:tcMar>
              <w:top w:w="0" w:type="dxa"/>
              <w:left w:w="5" w:type="dxa"/>
              <w:bottom w:w="0" w:type="dxa"/>
              <w:right w:w="5" w:type="dxa"/>
            </w:tcMar>
          </w:tcPr>
          <w:p w14:paraId="4F8E3A66" w14:textId="77777777" w:rsidR="00DA7082" w:rsidRDefault="00DA7082">
            <w:pPr>
              <w:spacing w:after="0" w:line="240" w:lineRule="auto"/>
              <w:jc w:val="center"/>
            </w:pPr>
          </w:p>
        </w:tc>
        <w:tc>
          <w:tcPr>
            <w:tcW w:w="695" w:type="dxa"/>
            <w:shd w:val="clear" w:color="auto" w:fill="auto"/>
            <w:tcMar>
              <w:top w:w="0" w:type="dxa"/>
              <w:left w:w="5" w:type="dxa"/>
              <w:bottom w:w="0" w:type="dxa"/>
              <w:right w:w="5" w:type="dxa"/>
            </w:tcMar>
          </w:tcPr>
          <w:p w14:paraId="1E63460E" w14:textId="77777777" w:rsidR="00DA7082" w:rsidRDefault="00DA7082">
            <w:pPr>
              <w:spacing w:after="0" w:line="240" w:lineRule="auto"/>
              <w:jc w:val="center"/>
            </w:pPr>
          </w:p>
        </w:tc>
        <w:tc>
          <w:tcPr>
            <w:tcW w:w="686" w:type="dxa"/>
            <w:shd w:val="clear" w:color="auto" w:fill="auto"/>
            <w:tcMar>
              <w:top w:w="0" w:type="dxa"/>
              <w:left w:w="5" w:type="dxa"/>
              <w:bottom w:w="0" w:type="dxa"/>
              <w:right w:w="5" w:type="dxa"/>
            </w:tcMar>
          </w:tcPr>
          <w:p w14:paraId="6183493F" w14:textId="77777777" w:rsidR="00DA7082" w:rsidRDefault="00DA7082">
            <w:pPr>
              <w:spacing w:after="0" w:line="240" w:lineRule="auto"/>
              <w:jc w:val="center"/>
            </w:pPr>
          </w:p>
        </w:tc>
      </w:tr>
      <w:tr w:rsidR="00DA7082" w14:paraId="5ACB5468" w14:textId="77777777" w:rsidTr="00301438">
        <w:tc>
          <w:tcPr>
            <w:tcW w:w="1296" w:type="dxa"/>
            <w:shd w:val="clear" w:color="auto" w:fill="92D050"/>
            <w:tcMar>
              <w:top w:w="0" w:type="dxa"/>
              <w:left w:w="5" w:type="dxa"/>
              <w:bottom w:w="0" w:type="dxa"/>
              <w:right w:w="5" w:type="dxa"/>
            </w:tcMar>
            <w:vAlign w:val="center"/>
          </w:tcPr>
          <w:p w14:paraId="3772EA82" w14:textId="77777777" w:rsidR="00DA7082" w:rsidRDefault="007A1FB2">
            <w:pPr>
              <w:pStyle w:val="KeinLeerraum"/>
              <w:jc w:val="center"/>
            </w:pPr>
            <w:r>
              <w:rPr>
                <w:rFonts w:ascii="Wingdings" w:eastAsia="Wingdings" w:hAnsi="Wingdings" w:cs="Wingdings"/>
                <w:color w:val="auto"/>
              </w:rPr>
              <w:t></w:t>
            </w:r>
          </w:p>
        </w:tc>
        <w:tc>
          <w:tcPr>
            <w:tcW w:w="728" w:type="dxa"/>
            <w:shd w:val="clear" w:color="auto" w:fill="E7E6E6"/>
            <w:tcMar>
              <w:top w:w="0" w:type="dxa"/>
              <w:left w:w="5" w:type="dxa"/>
              <w:bottom w:w="0" w:type="dxa"/>
              <w:right w:w="5" w:type="dxa"/>
            </w:tcMar>
          </w:tcPr>
          <w:p w14:paraId="4E9B4827"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E7E6E6"/>
            <w:tcMar>
              <w:top w:w="0" w:type="dxa"/>
              <w:left w:w="5" w:type="dxa"/>
              <w:bottom w:w="0" w:type="dxa"/>
              <w:right w:w="5" w:type="dxa"/>
            </w:tcMar>
          </w:tcPr>
          <w:p w14:paraId="362BF296"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E7E6E6"/>
            <w:tcMar>
              <w:top w:w="0" w:type="dxa"/>
              <w:left w:w="5" w:type="dxa"/>
              <w:bottom w:w="0" w:type="dxa"/>
              <w:right w:w="5" w:type="dxa"/>
            </w:tcMar>
          </w:tcPr>
          <w:p w14:paraId="4F0625FB" w14:textId="77777777" w:rsidR="00DA7082" w:rsidRDefault="007A1FB2">
            <w:pPr>
              <w:spacing w:after="0" w:line="240" w:lineRule="auto"/>
              <w:jc w:val="center"/>
            </w:pPr>
            <w:r>
              <w:rPr>
                <w:rFonts w:ascii="Wingdings" w:eastAsia="Wingdings" w:hAnsi="Wingdings" w:cs="Wingdings"/>
              </w:rPr>
              <w:t></w:t>
            </w:r>
          </w:p>
        </w:tc>
        <w:tc>
          <w:tcPr>
            <w:tcW w:w="663" w:type="dxa"/>
            <w:tcMar>
              <w:top w:w="0" w:type="dxa"/>
              <w:left w:w="5" w:type="dxa"/>
              <w:bottom w:w="0" w:type="dxa"/>
              <w:right w:w="5" w:type="dxa"/>
            </w:tcMar>
            <w:vAlign w:val="center"/>
          </w:tcPr>
          <w:p w14:paraId="39EBDE95" w14:textId="77777777" w:rsidR="00DA7082" w:rsidRDefault="00DA7082">
            <w:pPr>
              <w:spacing w:after="0" w:line="240" w:lineRule="auto"/>
              <w:jc w:val="center"/>
            </w:pPr>
          </w:p>
        </w:tc>
        <w:tc>
          <w:tcPr>
            <w:tcW w:w="723" w:type="dxa"/>
            <w:shd w:val="clear" w:color="auto" w:fill="E7E6E6"/>
            <w:tcMar>
              <w:top w:w="0" w:type="dxa"/>
              <w:left w:w="5" w:type="dxa"/>
              <w:bottom w:w="0" w:type="dxa"/>
              <w:right w:w="5" w:type="dxa"/>
            </w:tcMar>
          </w:tcPr>
          <w:p w14:paraId="28C6D026"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E7E6E6"/>
            <w:tcMar>
              <w:top w:w="0" w:type="dxa"/>
              <w:left w:w="5" w:type="dxa"/>
              <w:bottom w:w="0" w:type="dxa"/>
              <w:right w:w="5" w:type="dxa"/>
            </w:tcMar>
          </w:tcPr>
          <w:p w14:paraId="6E2C095C" w14:textId="77777777" w:rsidR="00DA7082" w:rsidRDefault="007A1FB2">
            <w:pPr>
              <w:spacing w:after="0" w:line="240" w:lineRule="auto"/>
              <w:jc w:val="center"/>
            </w:pPr>
            <w:r>
              <w:rPr>
                <w:rFonts w:ascii="Wingdings" w:eastAsia="Wingdings" w:hAnsi="Wingdings" w:cs="Wingdings"/>
              </w:rPr>
              <w:t></w:t>
            </w:r>
          </w:p>
        </w:tc>
        <w:tc>
          <w:tcPr>
            <w:tcW w:w="722" w:type="dxa"/>
            <w:shd w:val="clear" w:color="auto" w:fill="E7E6E6"/>
            <w:tcMar>
              <w:top w:w="0" w:type="dxa"/>
              <w:left w:w="5" w:type="dxa"/>
              <w:bottom w:w="0" w:type="dxa"/>
              <w:right w:w="5" w:type="dxa"/>
            </w:tcMar>
          </w:tcPr>
          <w:p w14:paraId="2A6FFA2C" w14:textId="77777777" w:rsidR="00DA7082" w:rsidRDefault="007A1FB2">
            <w:pPr>
              <w:spacing w:after="0" w:line="240" w:lineRule="auto"/>
              <w:jc w:val="center"/>
            </w:pPr>
            <w:r>
              <w:rPr>
                <w:rFonts w:ascii="Wingdings" w:eastAsia="Wingdings" w:hAnsi="Wingdings" w:cs="Wingdings"/>
              </w:rPr>
              <w:t></w:t>
            </w:r>
          </w:p>
        </w:tc>
        <w:tc>
          <w:tcPr>
            <w:tcW w:w="660" w:type="dxa"/>
            <w:shd w:val="clear" w:color="auto" w:fill="auto"/>
            <w:tcMar>
              <w:top w:w="0" w:type="dxa"/>
              <w:left w:w="5" w:type="dxa"/>
              <w:bottom w:w="0" w:type="dxa"/>
              <w:right w:w="5" w:type="dxa"/>
            </w:tcMar>
            <w:vAlign w:val="center"/>
          </w:tcPr>
          <w:p w14:paraId="24DD2541" w14:textId="77777777" w:rsidR="00DA7082" w:rsidRDefault="00DA7082">
            <w:pPr>
              <w:spacing w:after="0" w:line="240" w:lineRule="auto"/>
              <w:jc w:val="center"/>
            </w:pPr>
          </w:p>
        </w:tc>
        <w:tc>
          <w:tcPr>
            <w:tcW w:w="688" w:type="dxa"/>
            <w:shd w:val="clear" w:color="auto" w:fill="auto"/>
            <w:tcMar>
              <w:top w:w="0" w:type="dxa"/>
              <w:left w:w="5" w:type="dxa"/>
              <w:bottom w:w="0" w:type="dxa"/>
              <w:right w:w="5" w:type="dxa"/>
            </w:tcMar>
          </w:tcPr>
          <w:p w14:paraId="52EAFC17" w14:textId="77777777" w:rsidR="00DA7082" w:rsidRDefault="00DA7082">
            <w:pPr>
              <w:spacing w:after="0" w:line="240" w:lineRule="auto"/>
              <w:jc w:val="center"/>
            </w:pPr>
          </w:p>
        </w:tc>
        <w:tc>
          <w:tcPr>
            <w:tcW w:w="695" w:type="dxa"/>
            <w:shd w:val="clear" w:color="auto" w:fill="auto"/>
            <w:tcMar>
              <w:top w:w="0" w:type="dxa"/>
              <w:left w:w="5" w:type="dxa"/>
              <w:bottom w:w="0" w:type="dxa"/>
              <w:right w:w="5" w:type="dxa"/>
            </w:tcMar>
          </w:tcPr>
          <w:p w14:paraId="1BD5D127" w14:textId="77777777" w:rsidR="00DA7082" w:rsidRDefault="00DA7082">
            <w:pPr>
              <w:spacing w:after="0" w:line="240" w:lineRule="auto"/>
              <w:jc w:val="center"/>
            </w:pPr>
          </w:p>
        </w:tc>
        <w:tc>
          <w:tcPr>
            <w:tcW w:w="686" w:type="dxa"/>
            <w:shd w:val="clear" w:color="auto" w:fill="auto"/>
            <w:tcMar>
              <w:top w:w="0" w:type="dxa"/>
              <w:left w:w="5" w:type="dxa"/>
              <w:bottom w:w="0" w:type="dxa"/>
              <w:right w:w="5" w:type="dxa"/>
            </w:tcMar>
          </w:tcPr>
          <w:p w14:paraId="74C593FD" w14:textId="77777777" w:rsidR="00DA7082" w:rsidRDefault="00DA7082">
            <w:pPr>
              <w:spacing w:after="0" w:line="240" w:lineRule="auto"/>
              <w:jc w:val="center"/>
            </w:pPr>
          </w:p>
        </w:tc>
      </w:tr>
      <w:tr w:rsidR="00DA7082" w14:paraId="4AC94401" w14:textId="77777777" w:rsidTr="00301438">
        <w:tc>
          <w:tcPr>
            <w:tcW w:w="1296" w:type="dxa"/>
            <w:shd w:val="clear" w:color="auto" w:fill="FFF0C1"/>
            <w:tcMar>
              <w:top w:w="0" w:type="dxa"/>
              <w:left w:w="5" w:type="dxa"/>
              <w:bottom w:w="0" w:type="dxa"/>
              <w:right w:w="5" w:type="dxa"/>
            </w:tcMar>
            <w:vAlign w:val="center"/>
          </w:tcPr>
          <w:p w14:paraId="45721197" w14:textId="77777777" w:rsidR="00DA7082" w:rsidRDefault="007A1FB2">
            <w:pPr>
              <w:spacing w:after="0" w:line="240" w:lineRule="auto"/>
              <w:jc w:val="center"/>
            </w:pPr>
            <w:r>
              <w:rPr>
                <w:rFonts w:ascii="Wingdings" w:eastAsia="Wingdings" w:hAnsi="Wingdings" w:cs="Wingdings"/>
                <w:color w:val="auto"/>
              </w:rPr>
              <w:t></w:t>
            </w:r>
          </w:p>
        </w:tc>
        <w:tc>
          <w:tcPr>
            <w:tcW w:w="728" w:type="dxa"/>
            <w:shd w:val="clear" w:color="auto" w:fill="D0CECE"/>
            <w:tcMar>
              <w:top w:w="0" w:type="dxa"/>
              <w:left w:w="5" w:type="dxa"/>
              <w:bottom w:w="0" w:type="dxa"/>
              <w:right w:w="5" w:type="dxa"/>
            </w:tcMar>
          </w:tcPr>
          <w:p w14:paraId="4419B8B4"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D0CECE"/>
            <w:tcMar>
              <w:top w:w="0" w:type="dxa"/>
              <w:left w:w="5" w:type="dxa"/>
              <w:bottom w:w="0" w:type="dxa"/>
              <w:right w:w="5" w:type="dxa"/>
            </w:tcMar>
          </w:tcPr>
          <w:p w14:paraId="29CFABFB"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D0CECE"/>
            <w:tcMar>
              <w:top w:w="0" w:type="dxa"/>
              <w:left w:w="5" w:type="dxa"/>
              <w:bottom w:w="0" w:type="dxa"/>
              <w:right w:w="5" w:type="dxa"/>
            </w:tcMar>
          </w:tcPr>
          <w:p w14:paraId="1F0586D1" w14:textId="77777777" w:rsidR="00DA7082" w:rsidRDefault="007A1FB2">
            <w:pPr>
              <w:spacing w:after="0" w:line="240" w:lineRule="auto"/>
              <w:jc w:val="center"/>
            </w:pPr>
            <w:r>
              <w:rPr>
                <w:rFonts w:ascii="Wingdings" w:eastAsia="Wingdings" w:hAnsi="Wingdings" w:cs="Wingdings"/>
              </w:rPr>
              <w:t></w:t>
            </w:r>
          </w:p>
        </w:tc>
        <w:tc>
          <w:tcPr>
            <w:tcW w:w="663" w:type="dxa"/>
            <w:tcMar>
              <w:top w:w="0" w:type="dxa"/>
              <w:left w:w="5" w:type="dxa"/>
              <w:bottom w:w="0" w:type="dxa"/>
              <w:right w:w="5" w:type="dxa"/>
            </w:tcMar>
            <w:vAlign w:val="center"/>
          </w:tcPr>
          <w:p w14:paraId="3211B01B" w14:textId="77777777" w:rsidR="00DA7082" w:rsidRDefault="00DA7082">
            <w:pPr>
              <w:spacing w:after="0" w:line="240" w:lineRule="auto"/>
              <w:jc w:val="center"/>
            </w:pPr>
          </w:p>
        </w:tc>
        <w:tc>
          <w:tcPr>
            <w:tcW w:w="723" w:type="dxa"/>
            <w:shd w:val="clear" w:color="auto" w:fill="D0CECE"/>
            <w:tcMar>
              <w:top w:w="0" w:type="dxa"/>
              <w:left w:w="5" w:type="dxa"/>
              <w:bottom w:w="0" w:type="dxa"/>
              <w:right w:w="5" w:type="dxa"/>
            </w:tcMar>
          </w:tcPr>
          <w:p w14:paraId="6B9DCDC7"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D0CECE"/>
            <w:tcMar>
              <w:top w:w="0" w:type="dxa"/>
              <w:left w:w="5" w:type="dxa"/>
              <w:bottom w:w="0" w:type="dxa"/>
              <w:right w:w="5" w:type="dxa"/>
            </w:tcMar>
          </w:tcPr>
          <w:p w14:paraId="1FEC408F" w14:textId="77777777" w:rsidR="00DA7082" w:rsidRDefault="007A1FB2">
            <w:pPr>
              <w:spacing w:after="0" w:line="240" w:lineRule="auto"/>
              <w:jc w:val="center"/>
            </w:pPr>
            <w:r>
              <w:rPr>
                <w:rFonts w:ascii="Wingdings" w:eastAsia="Wingdings" w:hAnsi="Wingdings" w:cs="Wingdings"/>
              </w:rPr>
              <w:t></w:t>
            </w:r>
          </w:p>
        </w:tc>
        <w:tc>
          <w:tcPr>
            <w:tcW w:w="722" w:type="dxa"/>
            <w:shd w:val="clear" w:color="auto" w:fill="D0CECE"/>
            <w:tcMar>
              <w:top w:w="0" w:type="dxa"/>
              <w:left w:w="5" w:type="dxa"/>
              <w:bottom w:w="0" w:type="dxa"/>
              <w:right w:w="5" w:type="dxa"/>
            </w:tcMar>
          </w:tcPr>
          <w:p w14:paraId="45756BC4" w14:textId="77777777" w:rsidR="00DA7082" w:rsidRDefault="007A1FB2">
            <w:pPr>
              <w:spacing w:after="0" w:line="240" w:lineRule="auto"/>
              <w:jc w:val="center"/>
            </w:pPr>
            <w:r>
              <w:rPr>
                <w:rFonts w:ascii="Wingdings" w:eastAsia="Wingdings" w:hAnsi="Wingdings" w:cs="Wingdings"/>
              </w:rPr>
              <w:t></w:t>
            </w:r>
          </w:p>
        </w:tc>
        <w:tc>
          <w:tcPr>
            <w:tcW w:w="660" w:type="dxa"/>
            <w:shd w:val="clear" w:color="auto" w:fill="auto"/>
            <w:tcMar>
              <w:top w:w="0" w:type="dxa"/>
              <w:left w:w="5" w:type="dxa"/>
              <w:bottom w:w="0" w:type="dxa"/>
              <w:right w:w="5" w:type="dxa"/>
            </w:tcMar>
            <w:vAlign w:val="center"/>
          </w:tcPr>
          <w:p w14:paraId="44B4126C" w14:textId="77777777" w:rsidR="00DA7082" w:rsidRDefault="00DA7082">
            <w:pPr>
              <w:spacing w:after="0" w:line="240" w:lineRule="auto"/>
              <w:jc w:val="center"/>
            </w:pPr>
          </w:p>
        </w:tc>
        <w:tc>
          <w:tcPr>
            <w:tcW w:w="688" w:type="dxa"/>
            <w:shd w:val="clear" w:color="auto" w:fill="auto"/>
            <w:tcMar>
              <w:top w:w="0" w:type="dxa"/>
              <w:left w:w="5" w:type="dxa"/>
              <w:bottom w:w="0" w:type="dxa"/>
              <w:right w:w="5" w:type="dxa"/>
            </w:tcMar>
          </w:tcPr>
          <w:p w14:paraId="4B33995E" w14:textId="77777777" w:rsidR="00DA7082" w:rsidRDefault="00DA7082">
            <w:pPr>
              <w:spacing w:after="0" w:line="240" w:lineRule="auto"/>
              <w:jc w:val="center"/>
            </w:pPr>
          </w:p>
        </w:tc>
        <w:tc>
          <w:tcPr>
            <w:tcW w:w="695" w:type="dxa"/>
            <w:shd w:val="clear" w:color="auto" w:fill="auto"/>
            <w:tcMar>
              <w:top w:w="0" w:type="dxa"/>
              <w:left w:w="5" w:type="dxa"/>
              <w:bottom w:w="0" w:type="dxa"/>
              <w:right w:w="5" w:type="dxa"/>
            </w:tcMar>
          </w:tcPr>
          <w:p w14:paraId="158F86B7" w14:textId="77777777" w:rsidR="00DA7082" w:rsidRDefault="00DA7082">
            <w:pPr>
              <w:spacing w:after="0" w:line="240" w:lineRule="auto"/>
              <w:jc w:val="center"/>
            </w:pPr>
          </w:p>
        </w:tc>
        <w:tc>
          <w:tcPr>
            <w:tcW w:w="686" w:type="dxa"/>
            <w:shd w:val="clear" w:color="auto" w:fill="auto"/>
            <w:tcMar>
              <w:top w:w="0" w:type="dxa"/>
              <w:left w:w="5" w:type="dxa"/>
              <w:bottom w:w="0" w:type="dxa"/>
              <w:right w:w="5" w:type="dxa"/>
            </w:tcMar>
          </w:tcPr>
          <w:p w14:paraId="3E2FCC9C" w14:textId="77777777" w:rsidR="00DA7082" w:rsidRDefault="00DA7082">
            <w:pPr>
              <w:spacing w:after="0" w:line="240" w:lineRule="auto"/>
              <w:jc w:val="center"/>
            </w:pPr>
          </w:p>
        </w:tc>
      </w:tr>
      <w:tr w:rsidR="00DA7082" w14:paraId="27F38417" w14:textId="77777777" w:rsidTr="00301438">
        <w:tc>
          <w:tcPr>
            <w:tcW w:w="1296" w:type="dxa"/>
            <w:shd w:val="clear" w:color="auto" w:fill="auto"/>
            <w:tcMar>
              <w:top w:w="0" w:type="dxa"/>
              <w:left w:w="5" w:type="dxa"/>
              <w:bottom w:w="0" w:type="dxa"/>
              <w:right w:w="5" w:type="dxa"/>
            </w:tcMar>
            <w:vAlign w:val="center"/>
          </w:tcPr>
          <w:p w14:paraId="2642B135" w14:textId="77777777" w:rsidR="00DA7082" w:rsidRDefault="00DA7082">
            <w:pPr>
              <w:spacing w:after="0" w:line="240" w:lineRule="auto"/>
              <w:jc w:val="center"/>
              <w:rPr>
                <w:rFonts w:ascii="Wingdings" w:eastAsia="Wingdings" w:hAnsi="Wingdings" w:cs="Wingdings"/>
                <w:color w:val="auto"/>
              </w:rPr>
            </w:pPr>
          </w:p>
        </w:tc>
        <w:tc>
          <w:tcPr>
            <w:tcW w:w="728" w:type="dxa"/>
            <w:shd w:val="clear" w:color="auto" w:fill="auto"/>
            <w:tcMar>
              <w:top w:w="0" w:type="dxa"/>
              <w:left w:w="5" w:type="dxa"/>
              <w:bottom w:w="0" w:type="dxa"/>
              <w:right w:w="5" w:type="dxa"/>
            </w:tcMar>
            <w:vAlign w:val="center"/>
          </w:tcPr>
          <w:p w14:paraId="679505BC" w14:textId="77777777" w:rsidR="00DA7082" w:rsidRDefault="00DA7082">
            <w:pPr>
              <w:spacing w:after="0" w:line="240" w:lineRule="auto"/>
              <w:jc w:val="center"/>
            </w:pPr>
          </w:p>
        </w:tc>
        <w:tc>
          <w:tcPr>
            <w:tcW w:w="744" w:type="dxa"/>
            <w:tcMar>
              <w:top w:w="0" w:type="dxa"/>
              <w:left w:w="5" w:type="dxa"/>
              <w:bottom w:w="0" w:type="dxa"/>
              <w:right w:w="5" w:type="dxa"/>
            </w:tcMar>
            <w:vAlign w:val="center"/>
          </w:tcPr>
          <w:p w14:paraId="5B09E213" w14:textId="77777777" w:rsidR="00DA7082" w:rsidRDefault="00DA7082">
            <w:pPr>
              <w:spacing w:after="0" w:line="240" w:lineRule="auto"/>
              <w:jc w:val="center"/>
            </w:pPr>
          </w:p>
        </w:tc>
        <w:tc>
          <w:tcPr>
            <w:tcW w:w="723" w:type="dxa"/>
            <w:tcMar>
              <w:top w:w="0" w:type="dxa"/>
              <w:left w:w="5" w:type="dxa"/>
              <w:bottom w:w="0" w:type="dxa"/>
              <w:right w:w="5" w:type="dxa"/>
            </w:tcMar>
            <w:vAlign w:val="center"/>
          </w:tcPr>
          <w:p w14:paraId="2532D882" w14:textId="77777777" w:rsidR="00DA7082" w:rsidRDefault="00DA7082">
            <w:pPr>
              <w:spacing w:after="0" w:line="240" w:lineRule="auto"/>
              <w:jc w:val="center"/>
            </w:pPr>
          </w:p>
        </w:tc>
        <w:tc>
          <w:tcPr>
            <w:tcW w:w="663" w:type="dxa"/>
            <w:tcMar>
              <w:top w:w="0" w:type="dxa"/>
              <w:left w:w="5" w:type="dxa"/>
              <w:bottom w:w="0" w:type="dxa"/>
              <w:right w:w="5" w:type="dxa"/>
            </w:tcMar>
            <w:vAlign w:val="center"/>
          </w:tcPr>
          <w:p w14:paraId="2AA8B265" w14:textId="77777777" w:rsidR="00DA7082" w:rsidRDefault="00DA7082">
            <w:pPr>
              <w:spacing w:after="0" w:line="240" w:lineRule="auto"/>
              <w:jc w:val="center"/>
            </w:pPr>
          </w:p>
        </w:tc>
        <w:tc>
          <w:tcPr>
            <w:tcW w:w="723" w:type="dxa"/>
            <w:tcMar>
              <w:top w:w="0" w:type="dxa"/>
              <w:left w:w="5" w:type="dxa"/>
              <w:bottom w:w="0" w:type="dxa"/>
              <w:right w:w="5" w:type="dxa"/>
            </w:tcMar>
            <w:vAlign w:val="center"/>
          </w:tcPr>
          <w:p w14:paraId="24D084E4" w14:textId="77777777" w:rsidR="00DA7082" w:rsidRDefault="00DA7082">
            <w:pPr>
              <w:spacing w:after="0" w:line="240" w:lineRule="auto"/>
              <w:jc w:val="center"/>
            </w:pPr>
          </w:p>
        </w:tc>
        <w:tc>
          <w:tcPr>
            <w:tcW w:w="743" w:type="dxa"/>
            <w:tcMar>
              <w:top w:w="0" w:type="dxa"/>
              <w:left w:w="5" w:type="dxa"/>
              <w:bottom w:w="0" w:type="dxa"/>
              <w:right w:w="5" w:type="dxa"/>
            </w:tcMar>
            <w:vAlign w:val="center"/>
          </w:tcPr>
          <w:p w14:paraId="6E86DB25" w14:textId="77777777" w:rsidR="00DA7082" w:rsidRDefault="00DA7082">
            <w:pPr>
              <w:spacing w:after="0" w:line="240" w:lineRule="auto"/>
              <w:jc w:val="center"/>
            </w:pPr>
          </w:p>
        </w:tc>
        <w:tc>
          <w:tcPr>
            <w:tcW w:w="722" w:type="dxa"/>
            <w:tcMar>
              <w:top w:w="0" w:type="dxa"/>
              <w:left w:w="5" w:type="dxa"/>
              <w:bottom w:w="0" w:type="dxa"/>
              <w:right w:w="5" w:type="dxa"/>
            </w:tcMar>
            <w:vAlign w:val="center"/>
          </w:tcPr>
          <w:p w14:paraId="4691FCBF" w14:textId="77777777" w:rsidR="00DA7082" w:rsidRDefault="00DA7082">
            <w:pPr>
              <w:spacing w:after="0" w:line="240" w:lineRule="auto"/>
              <w:jc w:val="center"/>
            </w:pPr>
          </w:p>
        </w:tc>
        <w:tc>
          <w:tcPr>
            <w:tcW w:w="660" w:type="dxa"/>
            <w:shd w:val="clear" w:color="auto" w:fill="auto"/>
            <w:tcMar>
              <w:top w:w="0" w:type="dxa"/>
              <w:left w:w="5" w:type="dxa"/>
              <w:bottom w:w="0" w:type="dxa"/>
              <w:right w:w="5" w:type="dxa"/>
            </w:tcMar>
            <w:vAlign w:val="center"/>
          </w:tcPr>
          <w:p w14:paraId="699A1136" w14:textId="77777777" w:rsidR="00DA7082" w:rsidRDefault="00DA7082">
            <w:pPr>
              <w:spacing w:after="0" w:line="240" w:lineRule="auto"/>
              <w:jc w:val="center"/>
            </w:pPr>
          </w:p>
        </w:tc>
        <w:tc>
          <w:tcPr>
            <w:tcW w:w="688" w:type="dxa"/>
            <w:shd w:val="clear" w:color="auto" w:fill="auto"/>
            <w:tcMar>
              <w:top w:w="0" w:type="dxa"/>
              <w:left w:w="5" w:type="dxa"/>
              <w:bottom w:w="0" w:type="dxa"/>
              <w:right w:w="5" w:type="dxa"/>
            </w:tcMar>
            <w:vAlign w:val="center"/>
          </w:tcPr>
          <w:p w14:paraId="56933F0D" w14:textId="77777777" w:rsidR="00DA7082" w:rsidRDefault="00DA7082">
            <w:pPr>
              <w:spacing w:after="0" w:line="240" w:lineRule="auto"/>
              <w:jc w:val="center"/>
            </w:pPr>
          </w:p>
        </w:tc>
        <w:tc>
          <w:tcPr>
            <w:tcW w:w="695" w:type="dxa"/>
            <w:shd w:val="clear" w:color="auto" w:fill="auto"/>
            <w:tcMar>
              <w:top w:w="0" w:type="dxa"/>
              <w:left w:w="5" w:type="dxa"/>
              <w:bottom w:w="0" w:type="dxa"/>
              <w:right w:w="5" w:type="dxa"/>
            </w:tcMar>
            <w:vAlign w:val="center"/>
          </w:tcPr>
          <w:p w14:paraId="69E6A7EB" w14:textId="77777777" w:rsidR="00DA7082" w:rsidRDefault="00DA7082">
            <w:pPr>
              <w:spacing w:after="0" w:line="240" w:lineRule="auto"/>
              <w:jc w:val="center"/>
            </w:pPr>
          </w:p>
        </w:tc>
        <w:tc>
          <w:tcPr>
            <w:tcW w:w="686" w:type="dxa"/>
            <w:shd w:val="clear" w:color="auto" w:fill="auto"/>
            <w:tcMar>
              <w:top w:w="0" w:type="dxa"/>
              <w:left w:w="5" w:type="dxa"/>
              <w:bottom w:w="0" w:type="dxa"/>
              <w:right w:w="5" w:type="dxa"/>
            </w:tcMar>
            <w:vAlign w:val="center"/>
          </w:tcPr>
          <w:p w14:paraId="50C4C62D" w14:textId="77777777" w:rsidR="00DA7082" w:rsidRDefault="00DA7082">
            <w:pPr>
              <w:spacing w:after="0" w:line="240" w:lineRule="auto"/>
              <w:jc w:val="center"/>
            </w:pPr>
          </w:p>
        </w:tc>
      </w:tr>
      <w:tr w:rsidR="00DA7082" w14:paraId="599C157F" w14:textId="77777777" w:rsidTr="00301438">
        <w:tc>
          <w:tcPr>
            <w:tcW w:w="1296" w:type="dxa"/>
            <w:shd w:val="clear" w:color="auto" w:fill="FFE283"/>
            <w:tcMar>
              <w:top w:w="0" w:type="dxa"/>
              <w:left w:w="5" w:type="dxa"/>
              <w:bottom w:w="0" w:type="dxa"/>
              <w:right w:w="5" w:type="dxa"/>
            </w:tcMar>
            <w:vAlign w:val="center"/>
          </w:tcPr>
          <w:p w14:paraId="441F34BB" w14:textId="77777777" w:rsidR="00DA7082" w:rsidRDefault="007A1FB2">
            <w:pPr>
              <w:spacing w:after="0" w:line="240" w:lineRule="auto"/>
              <w:jc w:val="center"/>
            </w:pPr>
            <w:r>
              <w:rPr>
                <w:b/>
                <w:color w:val="FFFFFF"/>
              </w:rPr>
              <w:t>Temperatur</w:t>
            </w:r>
          </w:p>
        </w:tc>
        <w:tc>
          <w:tcPr>
            <w:tcW w:w="2195" w:type="dxa"/>
            <w:gridSpan w:val="3"/>
            <w:shd w:val="clear" w:color="auto" w:fill="AEAAAA"/>
            <w:tcMar>
              <w:top w:w="0" w:type="dxa"/>
              <w:left w:w="5" w:type="dxa"/>
              <w:bottom w:w="0" w:type="dxa"/>
              <w:right w:w="5" w:type="dxa"/>
            </w:tcMar>
            <w:vAlign w:val="center"/>
          </w:tcPr>
          <w:p w14:paraId="7C36C39F" w14:textId="77777777" w:rsidR="00DA7082" w:rsidRDefault="007A1FB2">
            <w:pPr>
              <w:pStyle w:val="KeinLeerraum"/>
              <w:jc w:val="center"/>
            </w:pPr>
            <w:proofErr w:type="spellStart"/>
            <w:r>
              <w:rPr>
                <w:b/>
                <w:color w:val="FFFFFF"/>
              </w:rPr>
              <w:t>Vergleyung</w:t>
            </w:r>
            <w:proofErr w:type="spellEnd"/>
            <w:r>
              <w:rPr>
                <w:rStyle w:val="Funotenzeichen"/>
                <w:b/>
                <w:color w:val="FFFFFF"/>
              </w:rPr>
              <w:footnoteReference w:id="12"/>
            </w:r>
          </w:p>
        </w:tc>
        <w:tc>
          <w:tcPr>
            <w:tcW w:w="663" w:type="dxa"/>
            <w:tcMar>
              <w:top w:w="0" w:type="dxa"/>
              <w:left w:w="5" w:type="dxa"/>
              <w:bottom w:w="0" w:type="dxa"/>
              <w:right w:w="5" w:type="dxa"/>
            </w:tcMar>
            <w:vAlign w:val="center"/>
          </w:tcPr>
          <w:p w14:paraId="5BFB94DC" w14:textId="77777777" w:rsidR="00DA7082" w:rsidRDefault="00DA7082">
            <w:pPr>
              <w:spacing w:after="0" w:line="240" w:lineRule="auto"/>
              <w:jc w:val="center"/>
              <w:rPr>
                <w:b/>
                <w:color w:val="FFFFFF"/>
              </w:rPr>
            </w:pPr>
          </w:p>
        </w:tc>
        <w:tc>
          <w:tcPr>
            <w:tcW w:w="2188" w:type="dxa"/>
            <w:gridSpan w:val="3"/>
            <w:shd w:val="clear" w:color="auto" w:fill="AEAAAA"/>
            <w:tcMar>
              <w:top w:w="0" w:type="dxa"/>
              <w:left w:w="5" w:type="dxa"/>
              <w:bottom w:w="0" w:type="dxa"/>
              <w:right w:w="5" w:type="dxa"/>
            </w:tcMar>
            <w:vAlign w:val="center"/>
          </w:tcPr>
          <w:p w14:paraId="5D8A9D8D" w14:textId="77777777" w:rsidR="00DA7082" w:rsidRDefault="007A1FB2">
            <w:pPr>
              <w:spacing w:after="0" w:line="240" w:lineRule="auto"/>
              <w:jc w:val="center"/>
            </w:pPr>
            <w:proofErr w:type="spellStart"/>
            <w:r>
              <w:rPr>
                <w:b/>
                <w:color w:val="FFFFFF"/>
              </w:rPr>
              <w:t>Pseudovergleyung</w:t>
            </w:r>
            <w:proofErr w:type="spellEnd"/>
            <w:r>
              <w:rPr>
                <w:rStyle w:val="Funotenzeichen"/>
                <w:b/>
                <w:color w:val="FFFFFF"/>
              </w:rPr>
              <w:footnoteReference w:id="13"/>
            </w:r>
          </w:p>
        </w:tc>
        <w:tc>
          <w:tcPr>
            <w:tcW w:w="660" w:type="dxa"/>
            <w:shd w:val="clear" w:color="auto" w:fill="auto"/>
            <w:tcMar>
              <w:top w:w="0" w:type="dxa"/>
              <w:left w:w="5" w:type="dxa"/>
              <w:bottom w:w="0" w:type="dxa"/>
              <w:right w:w="5" w:type="dxa"/>
            </w:tcMar>
          </w:tcPr>
          <w:p w14:paraId="29CB1E10" w14:textId="77777777" w:rsidR="00DA7082" w:rsidRDefault="00DA7082">
            <w:pPr>
              <w:spacing w:after="0" w:line="240" w:lineRule="auto"/>
              <w:jc w:val="center"/>
              <w:rPr>
                <w:b/>
              </w:rPr>
            </w:pPr>
          </w:p>
        </w:tc>
        <w:tc>
          <w:tcPr>
            <w:tcW w:w="2069" w:type="dxa"/>
            <w:gridSpan w:val="3"/>
            <w:shd w:val="clear" w:color="auto" w:fill="auto"/>
            <w:tcMar>
              <w:top w:w="0" w:type="dxa"/>
              <w:left w:w="5" w:type="dxa"/>
              <w:bottom w:w="0" w:type="dxa"/>
              <w:right w:w="5" w:type="dxa"/>
            </w:tcMar>
            <w:vAlign w:val="center"/>
          </w:tcPr>
          <w:p w14:paraId="704D1E9B" w14:textId="77777777" w:rsidR="00DA7082" w:rsidRDefault="00DA7082">
            <w:pPr>
              <w:spacing w:after="0" w:line="240" w:lineRule="auto"/>
              <w:jc w:val="center"/>
              <w:rPr>
                <w:b/>
              </w:rPr>
            </w:pPr>
          </w:p>
        </w:tc>
      </w:tr>
      <w:tr w:rsidR="00DA7082" w14:paraId="32510CF3" w14:textId="77777777" w:rsidTr="00301438">
        <w:tc>
          <w:tcPr>
            <w:tcW w:w="1296" w:type="dxa"/>
            <w:shd w:val="clear" w:color="auto" w:fill="C00000"/>
            <w:tcMar>
              <w:top w:w="0" w:type="dxa"/>
              <w:left w:w="5" w:type="dxa"/>
              <w:bottom w:w="0" w:type="dxa"/>
              <w:right w:w="5" w:type="dxa"/>
            </w:tcMar>
            <w:vAlign w:val="center"/>
          </w:tcPr>
          <w:p w14:paraId="53F18646" w14:textId="77777777" w:rsidR="00DA7082" w:rsidRDefault="007A1FB2">
            <w:pPr>
              <w:pStyle w:val="KeinLeerraum"/>
              <w:jc w:val="center"/>
            </w:pPr>
            <w:r>
              <w:rPr>
                <w:rFonts w:ascii="Wingdings" w:eastAsia="Wingdings" w:hAnsi="Wingdings" w:cs="Wingdings"/>
              </w:rPr>
              <w:t></w:t>
            </w:r>
          </w:p>
        </w:tc>
        <w:tc>
          <w:tcPr>
            <w:tcW w:w="728" w:type="dxa"/>
            <w:shd w:val="clear" w:color="auto" w:fill="D0CECE"/>
            <w:tcMar>
              <w:top w:w="0" w:type="dxa"/>
              <w:left w:w="5" w:type="dxa"/>
              <w:bottom w:w="0" w:type="dxa"/>
              <w:right w:w="5" w:type="dxa"/>
            </w:tcMar>
          </w:tcPr>
          <w:p w14:paraId="73B8FCCD"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D0CECE"/>
            <w:tcMar>
              <w:top w:w="0" w:type="dxa"/>
              <w:left w:w="5" w:type="dxa"/>
              <w:bottom w:w="0" w:type="dxa"/>
              <w:right w:w="5" w:type="dxa"/>
            </w:tcMar>
          </w:tcPr>
          <w:p w14:paraId="1AC7285B"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D0CECE"/>
            <w:tcMar>
              <w:top w:w="0" w:type="dxa"/>
              <w:left w:w="5" w:type="dxa"/>
              <w:bottom w:w="0" w:type="dxa"/>
              <w:right w:w="5" w:type="dxa"/>
            </w:tcMar>
          </w:tcPr>
          <w:p w14:paraId="6563E37A" w14:textId="77777777" w:rsidR="00DA7082" w:rsidRDefault="007A1FB2">
            <w:pPr>
              <w:spacing w:after="0" w:line="240" w:lineRule="auto"/>
              <w:jc w:val="center"/>
            </w:pPr>
            <w:r>
              <w:rPr>
                <w:rFonts w:ascii="Wingdings" w:eastAsia="Wingdings" w:hAnsi="Wingdings" w:cs="Wingdings"/>
              </w:rPr>
              <w:t></w:t>
            </w:r>
          </w:p>
        </w:tc>
        <w:tc>
          <w:tcPr>
            <w:tcW w:w="663" w:type="dxa"/>
            <w:tcMar>
              <w:top w:w="0" w:type="dxa"/>
              <w:left w:w="5" w:type="dxa"/>
              <w:bottom w:w="0" w:type="dxa"/>
              <w:right w:w="5" w:type="dxa"/>
            </w:tcMar>
            <w:vAlign w:val="center"/>
          </w:tcPr>
          <w:p w14:paraId="441AB6E8" w14:textId="77777777" w:rsidR="00DA7082" w:rsidRDefault="00DA7082">
            <w:pPr>
              <w:spacing w:after="0" w:line="240" w:lineRule="auto"/>
              <w:jc w:val="center"/>
            </w:pPr>
          </w:p>
        </w:tc>
        <w:tc>
          <w:tcPr>
            <w:tcW w:w="723" w:type="dxa"/>
            <w:shd w:val="clear" w:color="auto" w:fill="D0CECE"/>
            <w:tcMar>
              <w:top w:w="0" w:type="dxa"/>
              <w:left w:w="5" w:type="dxa"/>
              <w:bottom w:w="0" w:type="dxa"/>
              <w:right w:w="5" w:type="dxa"/>
            </w:tcMar>
          </w:tcPr>
          <w:p w14:paraId="4FE7B839"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D0CECE"/>
            <w:tcMar>
              <w:top w:w="0" w:type="dxa"/>
              <w:left w:w="5" w:type="dxa"/>
              <w:bottom w:w="0" w:type="dxa"/>
              <w:right w:w="5" w:type="dxa"/>
            </w:tcMar>
          </w:tcPr>
          <w:p w14:paraId="079349AA" w14:textId="77777777" w:rsidR="00DA7082" w:rsidRDefault="007A1FB2">
            <w:pPr>
              <w:spacing w:after="0" w:line="240" w:lineRule="auto"/>
              <w:jc w:val="center"/>
            </w:pPr>
            <w:r>
              <w:rPr>
                <w:rFonts w:ascii="Wingdings" w:eastAsia="Wingdings" w:hAnsi="Wingdings" w:cs="Wingdings"/>
              </w:rPr>
              <w:t></w:t>
            </w:r>
          </w:p>
        </w:tc>
        <w:tc>
          <w:tcPr>
            <w:tcW w:w="722" w:type="dxa"/>
            <w:shd w:val="clear" w:color="auto" w:fill="D0CECE"/>
            <w:tcMar>
              <w:top w:w="0" w:type="dxa"/>
              <w:left w:w="5" w:type="dxa"/>
              <w:bottom w:w="0" w:type="dxa"/>
              <w:right w:w="5" w:type="dxa"/>
            </w:tcMar>
          </w:tcPr>
          <w:p w14:paraId="387DA1E6" w14:textId="77777777" w:rsidR="00DA7082" w:rsidRDefault="007A1FB2">
            <w:pPr>
              <w:spacing w:after="0" w:line="240" w:lineRule="auto"/>
              <w:jc w:val="center"/>
            </w:pPr>
            <w:r>
              <w:rPr>
                <w:rFonts w:ascii="Wingdings" w:eastAsia="Wingdings" w:hAnsi="Wingdings" w:cs="Wingdings"/>
              </w:rPr>
              <w:t></w:t>
            </w:r>
          </w:p>
        </w:tc>
        <w:tc>
          <w:tcPr>
            <w:tcW w:w="660" w:type="dxa"/>
            <w:shd w:val="clear" w:color="auto" w:fill="auto"/>
            <w:tcMar>
              <w:top w:w="0" w:type="dxa"/>
              <w:left w:w="5" w:type="dxa"/>
              <w:bottom w:w="0" w:type="dxa"/>
              <w:right w:w="5" w:type="dxa"/>
            </w:tcMar>
            <w:vAlign w:val="center"/>
          </w:tcPr>
          <w:p w14:paraId="46B8D5A9" w14:textId="77777777" w:rsidR="00DA7082" w:rsidRDefault="00DA7082">
            <w:pPr>
              <w:spacing w:after="0" w:line="240" w:lineRule="auto"/>
              <w:jc w:val="center"/>
            </w:pPr>
          </w:p>
        </w:tc>
        <w:tc>
          <w:tcPr>
            <w:tcW w:w="688" w:type="dxa"/>
            <w:shd w:val="clear" w:color="auto" w:fill="auto"/>
            <w:tcMar>
              <w:top w:w="0" w:type="dxa"/>
              <w:left w:w="5" w:type="dxa"/>
              <w:bottom w:w="0" w:type="dxa"/>
              <w:right w:w="5" w:type="dxa"/>
            </w:tcMar>
          </w:tcPr>
          <w:p w14:paraId="3BE99DD2" w14:textId="77777777" w:rsidR="00DA7082" w:rsidRDefault="00DA7082">
            <w:pPr>
              <w:spacing w:after="0" w:line="240" w:lineRule="auto"/>
              <w:jc w:val="center"/>
            </w:pPr>
          </w:p>
        </w:tc>
        <w:tc>
          <w:tcPr>
            <w:tcW w:w="695" w:type="dxa"/>
            <w:shd w:val="clear" w:color="auto" w:fill="auto"/>
            <w:tcMar>
              <w:top w:w="0" w:type="dxa"/>
              <w:left w:w="5" w:type="dxa"/>
              <w:bottom w:w="0" w:type="dxa"/>
              <w:right w:w="5" w:type="dxa"/>
            </w:tcMar>
          </w:tcPr>
          <w:p w14:paraId="0C584A93" w14:textId="77777777" w:rsidR="00DA7082" w:rsidRDefault="00DA7082">
            <w:pPr>
              <w:spacing w:after="0" w:line="240" w:lineRule="auto"/>
              <w:jc w:val="center"/>
            </w:pPr>
          </w:p>
        </w:tc>
        <w:tc>
          <w:tcPr>
            <w:tcW w:w="686" w:type="dxa"/>
            <w:shd w:val="clear" w:color="auto" w:fill="auto"/>
            <w:tcMar>
              <w:top w:w="0" w:type="dxa"/>
              <w:left w:w="5" w:type="dxa"/>
              <w:bottom w:w="0" w:type="dxa"/>
              <w:right w:w="5" w:type="dxa"/>
            </w:tcMar>
          </w:tcPr>
          <w:p w14:paraId="32318F3E" w14:textId="77777777" w:rsidR="00DA7082" w:rsidRDefault="00DA7082">
            <w:pPr>
              <w:spacing w:after="0" w:line="240" w:lineRule="auto"/>
              <w:jc w:val="center"/>
            </w:pPr>
          </w:p>
        </w:tc>
      </w:tr>
      <w:tr w:rsidR="00DA7082" w14:paraId="37CEAB6A" w14:textId="77777777" w:rsidTr="00301438">
        <w:tc>
          <w:tcPr>
            <w:tcW w:w="1296" w:type="dxa"/>
            <w:shd w:val="clear" w:color="auto" w:fill="92D050"/>
            <w:tcMar>
              <w:top w:w="0" w:type="dxa"/>
              <w:left w:w="5" w:type="dxa"/>
              <w:bottom w:w="0" w:type="dxa"/>
              <w:right w:w="5" w:type="dxa"/>
            </w:tcMar>
            <w:vAlign w:val="center"/>
          </w:tcPr>
          <w:p w14:paraId="6A6A8E6E" w14:textId="77777777" w:rsidR="00DA7082" w:rsidRDefault="007A1FB2">
            <w:pPr>
              <w:pStyle w:val="KeinLeerraum"/>
              <w:jc w:val="center"/>
            </w:pPr>
            <w:r>
              <w:rPr>
                <w:rFonts w:ascii="Wingdings" w:eastAsia="Wingdings" w:hAnsi="Wingdings" w:cs="Wingdings"/>
                <w:color w:val="auto"/>
              </w:rPr>
              <w:t></w:t>
            </w:r>
          </w:p>
        </w:tc>
        <w:tc>
          <w:tcPr>
            <w:tcW w:w="728" w:type="dxa"/>
            <w:shd w:val="clear" w:color="auto" w:fill="E7E6E6"/>
            <w:tcMar>
              <w:top w:w="0" w:type="dxa"/>
              <w:left w:w="5" w:type="dxa"/>
              <w:bottom w:w="0" w:type="dxa"/>
              <w:right w:w="5" w:type="dxa"/>
            </w:tcMar>
          </w:tcPr>
          <w:p w14:paraId="14E70F18"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E7E6E6"/>
            <w:tcMar>
              <w:top w:w="0" w:type="dxa"/>
              <w:left w:w="5" w:type="dxa"/>
              <w:bottom w:w="0" w:type="dxa"/>
              <w:right w:w="5" w:type="dxa"/>
            </w:tcMar>
          </w:tcPr>
          <w:p w14:paraId="7F3ACC3A"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E7E6E6"/>
            <w:tcMar>
              <w:top w:w="0" w:type="dxa"/>
              <w:left w:w="5" w:type="dxa"/>
              <w:bottom w:w="0" w:type="dxa"/>
              <w:right w:w="5" w:type="dxa"/>
            </w:tcMar>
          </w:tcPr>
          <w:p w14:paraId="0DB9DC56" w14:textId="77777777" w:rsidR="00DA7082" w:rsidRDefault="007A1FB2">
            <w:pPr>
              <w:spacing w:after="0" w:line="240" w:lineRule="auto"/>
              <w:jc w:val="center"/>
            </w:pPr>
            <w:r>
              <w:rPr>
                <w:rFonts w:ascii="Wingdings" w:eastAsia="Wingdings" w:hAnsi="Wingdings" w:cs="Wingdings"/>
              </w:rPr>
              <w:t></w:t>
            </w:r>
          </w:p>
        </w:tc>
        <w:tc>
          <w:tcPr>
            <w:tcW w:w="663" w:type="dxa"/>
            <w:tcMar>
              <w:top w:w="0" w:type="dxa"/>
              <w:left w:w="5" w:type="dxa"/>
              <w:bottom w:w="0" w:type="dxa"/>
              <w:right w:w="5" w:type="dxa"/>
            </w:tcMar>
            <w:vAlign w:val="center"/>
          </w:tcPr>
          <w:p w14:paraId="2E468E1C" w14:textId="77777777" w:rsidR="00DA7082" w:rsidRDefault="00DA7082">
            <w:pPr>
              <w:spacing w:after="0" w:line="240" w:lineRule="auto"/>
              <w:jc w:val="center"/>
            </w:pPr>
          </w:p>
        </w:tc>
        <w:tc>
          <w:tcPr>
            <w:tcW w:w="723" w:type="dxa"/>
            <w:shd w:val="clear" w:color="auto" w:fill="E7E6E6"/>
            <w:tcMar>
              <w:top w:w="0" w:type="dxa"/>
              <w:left w:w="5" w:type="dxa"/>
              <w:bottom w:w="0" w:type="dxa"/>
              <w:right w:w="5" w:type="dxa"/>
            </w:tcMar>
          </w:tcPr>
          <w:p w14:paraId="63C68ADB"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E7E6E6"/>
            <w:tcMar>
              <w:top w:w="0" w:type="dxa"/>
              <w:left w:w="5" w:type="dxa"/>
              <w:bottom w:w="0" w:type="dxa"/>
              <w:right w:w="5" w:type="dxa"/>
            </w:tcMar>
          </w:tcPr>
          <w:p w14:paraId="52C9E6B9" w14:textId="77777777" w:rsidR="00DA7082" w:rsidRDefault="007A1FB2">
            <w:pPr>
              <w:spacing w:after="0" w:line="240" w:lineRule="auto"/>
              <w:jc w:val="center"/>
            </w:pPr>
            <w:r>
              <w:rPr>
                <w:rFonts w:ascii="Wingdings" w:eastAsia="Wingdings" w:hAnsi="Wingdings" w:cs="Wingdings"/>
              </w:rPr>
              <w:t></w:t>
            </w:r>
          </w:p>
        </w:tc>
        <w:tc>
          <w:tcPr>
            <w:tcW w:w="722" w:type="dxa"/>
            <w:shd w:val="clear" w:color="auto" w:fill="E7E6E6"/>
            <w:tcMar>
              <w:top w:w="0" w:type="dxa"/>
              <w:left w:w="5" w:type="dxa"/>
              <w:bottom w:w="0" w:type="dxa"/>
              <w:right w:w="5" w:type="dxa"/>
            </w:tcMar>
          </w:tcPr>
          <w:p w14:paraId="26A52804" w14:textId="77777777" w:rsidR="00DA7082" w:rsidRDefault="007A1FB2">
            <w:pPr>
              <w:spacing w:after="0" w:line="240" w:lineRule="auto"/>
              <w:jc w:val="center"/>
            </w:pPr>
            <w:r>
              <w:rPr>
                <w:rFonts w:ascii="Wingdings" w:eastAsia="Wingdings" w:hAnsi="Wingdings" w:cs="Wingdings"/>
              </w:rPr>
              <w:t></w:t>
            </w:r>
          </w:p>
        </w:tc>
        <w:tc>
          <w:tcPr>
            <w:tcW w:w="660" w:type="dxa"/>
            <w:shd w:val="clear" w:color="auto" w:fill="auto"/>
            <w:tcMar>
              <w:top w:w="0" w:type="dxa"/>
              <w:left w:w="5" w:type="dxa"/>
              <w:bottom w:w="0" w:type="dxa"/>
              <w:right w:w="5" w:type="dxa"/>
            </w:tcMar>
            <w:vAlign w:val="center"/>
          </w:tcPr>
          <w:p w14:paraId="28FCEF01" w14:textId="77777777" w:rsidR="00DA7082" w:rsidRDefault="00DA7082">
            <w:pPr>
              <w:spacing w:after="0" w:line="240" w:lineRule="auto"/>
              <w:jc w:val="center"/>
            </w:pPr>
          </w:p>
        </w:tc>
        <w:tc>
          <w:tcPr>
            <w:tcW w:w="688" w:type="dxa"/>
            <w:shd w:val="clear" w:color="auto" w:fill="auto"/>
            <w:tcMar>
              <w:top w:w="0" w:type="dxa"/>
              <w:left w:w="5" w:type="dxa"/>
              <w:bottom w:w="0" w:type="dxa"/>
              <w:right w:w="5" w:type="dxa"/>
            </w:tcMar>
          </w:tcPr>
          <w:p w14:paraId="0A69D322" w14:textId="77777777" w:rsidR="00DA7082" w:rsidRDefault="00DA7082">
            <w:pPr>
              <w:spacing w:after="0" w:line="240" w:lineRule="auto"/>
              <w:jc w:val="center"/>
            </w:pPr>
          </w:p>
        </w:tc>
        <w:tc>
          <w:tcPr>
            <w:tcW w:w="695" w:type="dxa"/>
            <w:shd w:val="clear" w:color="auto" w:fill="auto"/>
            <w:tcMar>
              <w:top w:w="0" w:type="dxa"/>
              <w:left w:w="5" w:type="dxa"/>
              <w:bottom w:w="0" w:type="dxa"/>
              <w:right w:w="5" w:type="dxa"/>
            </w:tcMar>
          </w:tcPr>
          <w:p w14:paraId="18D563B2" w14:textId="77777777" w:rsidR="00DA7082" w:rsidRDefault="00DA7082">
            <w:pPr>
              <w:spacing w:after="0" w:line="240" w:lineRule="auto"/>
              <w:jc w:val="center"/>
            </w:pPr>
          </w:p>
        </w:tc>
        <w:tc>
          <w:tcPr>
            <w:tcW w:w="686" w:type="dxa"/>
            <w:shd w:val="clear" w:color="auto" w:fill="auto"/>
            <w:tcMar>
              <w:top w:w="0" w:type="dxa"/>
              <w:left w:w="5" w:type="dxa"/>
              <w:bottom w:w="0" w:type="dxa"/>
              <w:right w:w="5" w:type="dxa"/>
            </w:tcMar>
          </w:tcPr>
          <w:p w14:paraId="4D5E5AD0" w14:textId="77777777" w:rsidR="00DA7082" w:rsidRDefault="00DA7082">
            <w:pPr>
              <w:spacing w:after="0" w:line="240" w:lineRule="auto"/>
              <w:jc w:val="center"/>
            </w:pPr>
          </w:p>
        </w:tc>
      </w:tr>
      <w:tr w:rsidR="00DA7082" w14:paraId="0E7EEC22" w14:textId="77777777" w:rsidTr="00301438">
        <w:tc>
          <w:tcPr>
            <w:tcW w:w="1296" w:type="dxa"/>
            <w:shd w:val="clear" w:color="auto" w:fill="FFF0C1"/>
            <w:tcMar>
              <w:top w:w="0" w:type="dxa"/>
              <w:left w:w="5" w:type="dxa"/>
              <w:bottom w:w="0" w:type="dxa"/>
              <w:right w:w="5" w:type="dxa"/>
            </w:tcMar>
            <w:vAlign w:val="center"/>
          </w:tcPr>
          <w:p w14:paraId="0E92D0C9" w14:textId="77777777" w:rsidR="00DA7082" w:rsidRDefault="007A1FB2">
            <w:pPr>
              <w:spacing w:after="0" w:line="240" w:lineRule="auto"/>
              <w:jc w:val="center"/>
            </w:pPr>
            <w:r>
              <w:rPr>
                <w:rFonts w:ascii="Wingdings" w:eastAsia="Wingdings" w:hAnsi="Wingdings" w:cs="Wingdings"/>
                <w:color w:val="auto"/>
              </w:rPr>
              <w:t></w:t>
            </w:r>
          </w:p>
        </w:tc>
        <w:tc>
          <w:tcPr>
            <w:tcW w:w="728" w:type="dxa"/>
            <w:shd w:val="clear" w:color="auto" w:fill="D0CECE"/>
            <w:tcMar>
              <w:top w:w="0" w:type="dxa"/>
              <w:left w:w="5" w:type="dxa"/>
              <w:bottom w:w="0" w:type="dxa"/>
              <w:right w:w="5" w:type="dxa"/>
            </w:tcMar>
          </w:tcPr>
          <w:p w14:paraId="3160693D"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D0CECE"/>
            <w:tcMar>
              <w:top w:w="0" w:type="dxa"/>
              <w:left w:w="5" w:type="dxa"/>
              <w:bottom w:w="0" w:type="dxa"/>
              <w:right w:w="5" w:type="dxa"/>
            </w:tcMar>
          </w:tcPr>
          <w:p w14:paraId="5AB2282B"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D0CECE"/>
            <w:tcMar>
              <w:top w:w="0" w:type="dxa"/>
              <w:left w:w="5" w:type="dxa"/>
              <w:bottom w:w="0" w:type="dxa"/>
              <w:right w:w="5" w:type="dxa"/>
            </w:tcMar>
          </w:tcPr>
          <w:p w14:paraId="7FBBDFBF" w14:textId="77777777" w:rsidR="00DA7082" w:rsidRDefault="007A1FB2">
            <w:pPr>
              <w:spacing w:after="0" w:line="240" w:lineRule="auto"/>
              <w:jc w:val="center"/>
            </w:pPr>
            <w:r>
              <w:rPr>
                <w:rFonts w:ascii="Wingdings" w:eastAsia="Wingdings" w:hAnsi="Wingdings" w:cs="Wingdings"/>
              </w:rPr>
              <w:t></w:t>
            </w:r>
          </w:p>
        </w:tc>
        <w:tc>
          <w:tcPr>
            <w:tcW w:w="663" w:type="dxa"/>
            <w:tcMar>
              <w:top w:w="0" w:type="dxa"/>
              <w:left w:w="5" w:type="dxa"/>
              <w:bottom w:w="0" w:type="dxa"/>
              <w:right w:w="5" w:type="dxa"/>
            </w:tcMar>
            <w:vAlign w:val="center"/>
          </w:tcPr>
          <w:p w14:paraId="65839254" w14:textId="77777777" w:rsidR="00DA7082" w:rsidRDefault="00DA7082">
            <w:pPr>
              <w:spacing w:after="0" w:line="240" w:lineRule="auto"/>
              <w:jc w:val="center"/>
            </w:pPr>
          </w:p>
        </w:tc>
        <w:tc>
          <w:tcPr>
            <w:tcW w:w="723" w:type="dxa"/>
            <w:shd w:val="clear" w:color="auto" w:fill="D0CECE"/>
            <w:tcMar>
              <w:top w:w="0" w:type="dxa"/>
              <w:left w:w="5" w:type="dxa"/>
              <w:bottom w:w="0" w:type="dxa"/>
              <w:right w:w="5" w:type="dxa"/>
            </w:tcMar>
          </w:tcPr>
          <w:p w14:paraId="039188BF"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D0CECE"/>
            <w:tcMar>
              <w:top w:w="0" w:type="dxa"/>
              <w:left w:w="5" w:type="dxa"/>
              <w:bottom w:w="0" w:type="dxa"/>
              <w:right w:w="5" w:type="dxa"/>
            </w:tcMar>
          </w:tcPr>
          <w:p w14:paraId="0137ADE7" w14:textId="77777777" w:rsidR="00DA7082" w:rsidRDefault="007A1FB2">
            <w:pPr>
              <w:spacing w:after="0" w:line="240" w:lineRule="auto"/>
              <w:jc w:val="center"/>
            </w:pPr>
            <w:r>
              <w:rPr>
                <w:rFonts w:ascii="Wingdings" w:eastAsia="Wingdings" w:hAnsi="Wingdings" w:cs="Wingdings"/>
              </w:rPr>
              <w:t></w:t>
            </w:r>
          </w:p>
        </w:tc>
        <w:tc>
          <w:tcPr>
            <w:tcW w:w="722" w:type="dxa"/>
            <w:shd w:val="clear" w:color="auto" w:fill="D0CECE"/>
            <w:tcMar>
              <w:top w:w="0" w:type="dxa"/>
              <w:left w:w="5" w:type="dxa"/>
              <w:bottom w:w="0" w:type="dxa"/>
              <w:right w:w="5" w:type="dxa"/>
            </w:tcMar>
          </w:tcPr>
          <w:p w14:paraId="50173854" w14:textId="77777777" w:rsidR="00DA7082" w:rsidRDefault="007A1FB2">
            <w:pPr>
              <w:spacing w:after="0" w:line="240" w:lineRule="auto"/>
              <w:jc w:val="center"/>
            </w:pPr>
            <w:r>
              <w:rPr>
                <w:rFonts w:ascii="Wingdings" w:eastAsia="Wingdings" w:hAnsi="Wingdings" w:cs="Wingdings"/>
              </w:rPr>
              <w:t></w:t>
            </w:r>
          </w:p>
        </w:tc>
        <w:tc>
          <w:tcPr>
            <w:tcW w:w="660" w:type="dxa"/>
            <w:shd w:val="clear" w:color="auto" w:fill="auto"/>
            <w:tcMar>
              <w:top w:w="0" w:type="dxa"/>
              <w:left w:w="5" w:type="dxa"/>
              <w:bottom w:w="0" w:type="dxa"/>
              <w:right w:w="5" w:type="dxa"/>
            </w:tcMar>
            <w:vAlign w:val="center"/>
          </w:tcPr>
          <w:p w14:paraId="25D8DE50" w14:textId="77777777" w:rsidR="00DA7082" w:rsidRDefault="00DA7082">
            <w:pPr>
              <w:spacing w:after="0" w:line="240" w:lineRule="auto"/>
              <w:jc w:val="center"/>
            </w:pPr>
          </w:p>
        </w:tc>
        <w:tc>
          <w:tcPr>
            <w:tcW w:w="688" w:type="dxa"/>
            <w:shd w:val="clear" w:color="auto" w:fill="auto"/>
            <w:tcMar>
              <w:top w:w="0" w:type="dxa"/>
              <w:left w:w="5" w:type="dxa"/>
              <w:bottom w:w="0" w:type="dxa"/>
              <w:right w:w="5" w:type="dxa"/>
            </w:tcMar>
          </w:tcPr>
          <w:p w14:paraId="0BD5624E" w14:textId="77777777" w:rsidR="00DA7082" w:rsidRDefault="00DA7082">
            <w:pPr>
              <w:spacing w:after="0" w:line="240" w:lineRule="auto"/>
              <w:jc w:val="center"/>
            </w:pPr>
          </w:p>
        </w:tc>
        <w:tc>
          <w:tcPr>
            <w:tcW w:w="695" w:type="dxa"/>
            <w:shd w:val="clear" w:color="auto" w:fill="auto"/>
            <w:tcMar>
              <w:top w:w="0" w:type="dxa"/>
              <w:left w:w="5" w:type="dxa"/>
              <w:bottom w:w="0" w:type="dxa"/>
              <w:right w:w="5" w:type="dxa"/>
            </w:tcMar>
          </w:tcPr>
          <w:p w14:paraId="14290981" w14:textId="77777777" w:rsidR="00DA7082" w:rsidRDefault="00DA7082">
            <w:pPr>
              <w:spacing w:after="0" w:line="240" w:lineRule="auto"/>
              <w:jc w:val="center"/>
            </w:pPr>
          </w:p>
        </w:tc>
        <w:tc>
          <w:tcPr>
            <w:tcW w:w="686" w:type="dxa"/>
            <w:shd w:val="clear" w:color="auto" w:fill="auto"/>
            <w:tcMar>
              <w:top w:w="0" w:type="dxa"/>
              <w:left w:w="5" w:type="dxa"/>
              <w:bottom w:w="0" w:type="dxa"/>
              <w:right w:w="5" w:type="dxa"/>
            </w:tcMar>
          </w:tcPr>
          <w:p w14:paraId="055E5210" w14:textId="77777777" w:rsidR="00DA7082" w:rsidRDefault="00DA7082">
            <w:pPr>
              <w:spacing w:after="0" w:line="240" w:lineRule="auto"/>
              <w:jc w:val="center"/>
            </w:pPr>
          </w:p>
        </w:tc>
      </w:tr>
    </w:tbl>
    <w:p w14:paraId="3635904C" w14:textId="77777777" w:rsidR="00DA7082" w:rsidRDefault="00DA7082">
      <w:pPr>
        <w:pStyle w:val="berschrift4"/>
      </w:pPr>
    </w:p>
    <w:p w14:paraId="3FED7313" w14:textId="77777777" w:rsidR="00DA7082" w:rsidRDefault="007A1FB2">
      <w:pPr>
        <w:pStyle w:val="berschrift4"/>
      </w:pPr>
      <w:r>
        <w:t xml:space="preserve">A 1.3 </w:t>
      </w:r>
      <w:proofErr w:type="spellStart"/>
      <w:r>
        <w:t>Turbation</w:t>
      </w:r>
      <w:proofErr w:type="spellEnd"/>
    </w:p>
    <w:tbl>
      <w:tblPr>
        <w:tblW w:w="5000" w:type="pct"/>
        <w:tblInd w:w="-5" w:type="dxa"/>
        <w:tblLayout w:type="fixed"/>
        <w:tblCellMar>
          <w:left w:w="10" w:type="dxa"/>
          <w:right w:w="10" w:type="dxa"/>
        </w:tblCellMar>
        <w:tblLook w:val="04A0" w:firstRow="1" w:lastRow="0" w:firstColumn="1" w:lastColumn="0" w:noHBand="0" w:noVBand="1"/>
      </w:tblPr>
      <w:tblGrid>
        <w:gridCol w:w="1296"/>
        <w:gridCol w:w="726"/>
        <w:gridCol w:w="744"/>
        <w:gridCol w:w="723"/>
        <w:gridCol w:w="664"/>
        <w:gridCol w:w="724"/>
        <w:gridCol w:w="743"/>
        <w:gridCol w:w="724"/>
        <w:gridCol w:w="663"/>
        <w:gridCol w:w="686"/>
        <w:gridCol w:w="693"/>
        <w:gridCol w:w="686"/>
      </w:tblGrid>
      <w:tr w:rsidR="00DA7082" w14:paraId="1D2D8F7A" w14:textId="77777777">
        <w:tc>
          <w:tcPr>
            <w:tcW w:w="1296" w:type="dxa"/>
            <w:vMerge w:val="restart"/>
            <w:shd w:val="clear" w:color="auto" w:fill="FFE283"/>
            <w:tcMar>
              <w:top w:w="0" w:type="dxa"/>
              <w:left w:w="5" w:type="dxa"/>
              <w:bottom w:w="0" w:type="dxa"/>
              <w:right w:w="5" w:type="dxa"/>
            </w:tcMar>
            <w:vAlign w:val="center"/>
          </w:tcPr>
          <w:p w14:paraId="136473FA" w14:textId="77777777" w:rsidR="00DA7082" w:rsidRDefault="007A1FB2">
            <w:pPr>
              <w:pStyle w:val="KeinLeerraum"/>
              <w:jc w:val="center"/>
            </w:pPr>
            <w:r>
              <w:rPr>
                <w:b/>
                <w:color w:val="FFFFFF"/>
              </w:rPr>
              <w:t>Temperatur</w:t>
            </w:r>
          </w:p>
        </w:tc>
        <w:tc>
          <w:tcPr>
            <w:tcW w:w="7776" w:type="dxa"/>
            <w:gridSpan w:val="11"/>
            <w:shd w:val="clear" w:color="auto" w:fill="00B0F0"/>
            <w:tcMar>
              <w:top w:w="0" w:type="dxa"/>
              <w:left w:w="5" w:type="dxa"/>
              <w:bottom w:w="0" w:type="dxa"/>
              <w:right w:w="5" w:type="dxa"/>
            </w:tcMar>
          </w:tcPr>
          <w:p w14:paraId="0FC1E9A8" w14:textId="77777777" w:rsidR="00DA7082" w:rsidRDefault="007A1FB2">
            <w:pPr>
              <w:spacing w:after="0" w:line="240" w:lineRule="auto"/>
              <w:jc w:val="center"/>
            </w:pPr>
            <w:r>
              <w:rPr>
                <w:b/>
                <w:color w:val="FFFFFF"/>
              </w:rPr>
              <w:t>Niederschlag / Bodenfeuchte</w:t>
            </w:r>
          </w:p>
        </w:tc>
      </w:tr>
      <w:tr w:rsidR="00DA7082" w14:paraId="63CFB0D0" w14:textId="77777777">
        <w:tc>
          <w:tcPr>
            <w:tcW w:w="1296" w:type="dxa"/>
            <w:vMerge/>
            <w:shd w:val="clear" w:color="auto" w:fill="FFE283"/>
            <w:tcMar>
              <w:top w:w="0" w:type="dxa"/>
              <w:left w:w="5" w:type="dxa"/>
              <w:bottom w:w="0" w:type="dxa"/>
              <w:right w:w="5" w:type="dxa"/>
            </w:tcMar>
            <w:vAlign w:val="center"/>
          </w:tcPr>
          <w:p w14:paraId="77E5ECB2" w14:textId="77777777" w:rsidR="007A1FB2" w:rsidRDefault="007A1FB2">
            <w:pPr>
              <w:spacing w:after="0" w:line="240" w:lineRule="auto"/>
            </w:pPr>
          </w:p>
        </w:tc>
        <w:tc>
          <w:tcPr>
            <w:tcW w:w="726" w:type="dxa"/>
            <w:shd w:val="clear" w:color="auto" w:fill="CCECFF"/>
            <w:tcMar>
              <w:top w:w="0" w:type="dxa"/>
              <w:left w:w="5" w:type="dxa"/>
              <w:bottom w:w="0" w:type="dxa"/>
              <w:right w:w="5" w:type="dxa"/>
            </w:tcMar>
          </w:tcPr>
          <w:p w14:paraId="4AB65D67" w14:textId="77777777" w:rsidR="00DA7082" w:rsidRDefault="007A1FB2">
            <w:pPr>
              <w:spacing w:after="0" w:line="240" w:lineRule="auto"/>
              <w:jc w:val="center"/>
            </w:pPr>
            <w:r>
              <w:rPr>
                <w:rFonts w:ascii="Wingdings" w:eastAsia="Wingdings" w:hAnsi="Wingdings" w:cs="Wingdings"/>
                <w:color w:val="BDD6EE"/>
              </w:rPr>
              <w:t></w:t>
            </w:r>
          </w:p>
        </w:tc>
        <w:tc>
          <w:tcPr>
            <w:tcW w:w="744" w:type="dxa"/>
            <w:shd w:val="clear" w:color="auto" w:fill="00B0F0"/>
            <w:tcMar>
              <w:top w:w="0" w:type="dxa"/>
              <w:left w:w="5" w:type="dxa"/>
              <w:bottom w:w="0" w:type="dxa"/>
              <w:right w:w="5" w:type="dxa"/>
            </w:tcMar>
          </w:tcPr>
          <w:p w14:paraId="512A1242" w14:textId="77777777" w:rsidR="00DA7082" w:rsidRDefault="007A1FB2">
            <w:pPr>
              <w:pStyle w:val="KeinLeerraum"/>
              <w:jc w:val="center"/>
            </w:pPr>
            <w:r>
              <w:rPr>
                <w:rFonts w:ascii="Wingdings" w:eastAsia="Wingdings" w:hAnsi="Wingdings" w:cs="Wingdings"/>
                <w:color w:val="2E74B5"/>
              </w:rPr>
              <w:t></w:t>
            </w:r>
          </w:p>
        </w:tc>
        <w:tc>
          <w:tcPr>
            <w:tcW w:w="723" w:type="dxa"/>
            <w:shd w:val="clear" w:color="auto" w:fill="0369A3"/>
            <w:tcMar>
              <w:top w:w="0" w:type="dxa"/>
              <w:left w:w="5" w:type="dxa"/>
              <w:bottom w:w="0" w:type="dxa"/>
              <w:right w:w="5" w:type="dxa"/>
            </w:tcMar>
          </w:tcPr>
          <w:p w14:paraId="560B3FA6" w14:textId="77777777" w:rsidR="00DA7082" w:rsidRDefault="007A1FB2">
            <w:pPr>
              <w:spacing w:after="0" w:line="240" w:lineRule="auto"/>
              <w:jc w:val="center"/>
            </w:pPr>
            <w:r>
              <w:rPr>
                <w:rFonts w:ascii="Wingdings" w:eastAsia="Wingdings" w:hAnsi="Wingdings" w:cs="Wingdings"/>
                <w:color w:val="1F4E79"/>
              </w:rPr>
              <w:t></w:t>
            </w:r>
          </w:p>
        </w:tc>
        <w:tc>
          <w:tcPr>
            <w:tcW w:w="664" w:type="dxa"/>
            <w:shd w:val="clear" w:color="auto" w:fill="EDEDED"/>
            <w:tcMar>
              <w:top w:w="0" w:type="dxa"/>
              <w:left w:w="5" w:type="dxa"/>
              <w:bottom w:w="0" w:type="dxa"/>
              <w:right w:w="5" w:type="dxa"/>
            </w:tcMar>
          </w:tcPr>
          <w:p w14:paraId="08959CB3" w14:textId="77777777" w:rsidR="00DA7082" w:rsidRDefault="00DA7082">
            <w:pPr>
              <w:spacing w:after="0" w:line="240" w:lineRule="auto"/>
            </w:pPr>
          </w:p>
        </w:tc>
        <w:tc>
          <w:tcPr>
            <w:tcW w:w="724" w:type="dxa"/>
            <w:shd w:val="clear" w:color="auto" w:fill="CCECFF"/>
            <w:tcMar>
              <w:top w:w="0" w:type="dxa"/>
              <w:left w:w="5" w:type="dxa"/>
              <w:bottom w:w="0" w:type="dxa"/>
              <w:right w:w="5" w:type="dxa"/>
            </w:tcMar>
          </w:tcPr>
          <w:p w14:paraId="6EA926E3" w14:textId="77777777" w:rsidR="00DA7082" w:rsidRDefault="007A1FB2">
            <w:pPr>
              <w:spacing w:after="0" w:line="240" w:lineRule="auto"/>
              <w:jc w:val="center"/>
            </w:pPr>
            <w:r>
              <w:rPr>
                <w:rFonts w:ascii="Wingdings" w:eastAsia="Wingdings" w:hAnsi="Wingdings" w:cs="Wingdings"/>
                <w:color w:val="BDD6EE"/>
              </w:rPr>
              <w:t></w:t>
            </w:r>
          </w:p>
        </w:tc>
        <w:tc>
          <w:tcPr>
            <w:tcW w:w="743" w:type="dxa"/>
            <w:shd w:val="clear" w:color="auto" w:fill="00B0F0"/>
            <w:tcMar>
              <w:top w:w="0" w:type="dxa"/>
              <w:left w:w="5" w:type="dxa"/>
              <w:bottom w:w="0" w:type="dxa"/>
              <w:right w:w="5" w:type="dxa"/>
            </w:tcMar>
          </w:tcPr>
          <w:p w14:paraId="6A45C494" w14:textId="77777777" w:rsidR="00DA7082" w:rsidRDefault="007A1FB2">
            <w:pPr>
              <w:pStyle w:val="KeinLeerraum"/>
              <w:jc w:val="center"/>
            </w:pPr>
            <w:r>
              <w:rPr>
                <w:rFonts w:ascii="Wingdings" w:eastAsia="Wingdings" w:hAnsi="Wingdings" w:cs="Wingdings"/>
                <w:color w:val="2E74B5"/>
              </w:rPr>
              <w:t></w:t>
            </w:r>
          </w:p>
        </w:tc>
        <w:tc>
          <w:tcPr>
            <w:tcW w:w="724" w:type="dxa"/>
            <w:shd w:val="clear" w:color="auto" w:fill="0369A3"/>
            <w:tcMar>
              <w:top w:w="0" w:type="dxa"/>
              <w:left w:w="5" w:type="dxa"/>
              <w:bottom w:w="0" w:type="dxa"/>
              <w:right w:w="5" w:type="dxa"/>
            </w:tcMar>
          </w:tcPr>
          <w:p w14:paraId="1193542F" w14:textId="77777777" w:rsidR="00DA7082" w:rsidRDefault="007A1FB2">
            <w:pPr>
              <w:spacing w:after="0" w:line="240" w:lineRule="auto"/>
              <w:jc w:val="center"/>
            </w:pPr>
            <w:r>
              <w:rPr>
                <w:rFonts w:ascii="Wingdings" w:eastAsia="Wingdings" w:hAnsi="Wingdings" w:cs="Wingdings"/>
                <w:color w:val="1F4E79"/>
              </w:rPr>
              <w:t></w:t>
            </w:r>
          </w:p>
        </w:tc>
        <w:tc>
          <w:tcPr>
            <w:tcW w:w="663" w:type="dxa"/>
            <w:shd w:val="clear" w:color="auto" w:fill="EDEDED"/>
            <w:tcMar>
              <w:top w:w="0" w:type="dxa"/>
              <w:left w:w="5" w:type="dxa"/>
              <w:bottom w:w="0" w:type="dxa"/>
              <w:right w:w="5" w:type="dxa"/>
            </w:tcMar>
          </w:tcPr>
          <w:p w14:paraId="5C11508F" w14:textId="77777777" w:rsidR="00DA7082" w:rsidRDefault="00DA7082">
            <w:pPr>
              <w:spacing w:after="0" w:line="240" w:lineRule="auto"/>
            </w:pPr>
          </w:p>
        </w:tc>
        <w:tc>
          <w:tcPr>
            <w:tcW w:w="686" w:type="dxa"/>
            <w:shd w:val="clear" w:color="auto" w:fill="00B0F0"/>
            <w:tcMar>
              <w:top w:w="0" w:type="dxa"/>
              <w:left w:w="5" w:type="dxa"/>
              <w:bottom w:w="0" w:type="dxa"/>
              <w:right w:w="5" w:type="dxa"/>
            </w:tcMar>
          </w:tcPr>
          <w:p w14:paraId="1F4C74B6" w14:textId="77777777" w:rsidR="00DA7082" w:rsidRDefault="007A1FB2">
            <w:pPr>
              <w:spacing w:after="0" w:line="240" w:lineRule="auto"/>
              <w:jc w:val="center"/>
            </w:pPr>
            <w:r>
              <w:rPr>
                <w:rFonts w:ascii="Wingdings" w:eastAsia="Wingdings" w:hAnsi="Wingdings" w:cs="Wingdings"/>
                <w:color w:val="BDD6EE"/>
              </w:rPr>
              <w:t></w:t>
            </w:r>
          </w:p>
        </w:tc>
        <w:tc>
          <w:tcPr>
            <w:tcW w:w="693" w:type="dxa"/>
            <w:shd w:val="clear" w:color="auto" w:fill="00B0F0"/>
            <w:tcMar>
              <w:top w:w="0" w:type="dxa"/>
              <w:left w:w="5" w:type="dxa"/>
              <w:bottom w:w="0" w:type="dxa"/>
              <w:right w:w="5" w:type="dxa"/>
            </w:tcMar>
          </w:tcPr>
          <w:p w14:paraId="53264022" w14:textId="77777777" w:rsidR="00DA7082" w:rsidRDefault="007A1FB2">
            <w:pPr>
              <w:pStyle w:val="KeinLeerraum"/>
              <w:jc w:val="center"/>
            </w:pPr>
            <w:r>
              <w:rPr>
                <w:rFonts w:ascii="Wingdings" w:eastAsia="Wingdings" w:hAnsi="Wingdings" w:cs="Wingdings"/>
                <w:color w:val="2E74B5"/>
              </w:rPr>
              <w:t></w:t>
            </w:r>
          </w:p>
        </w:tc>
        <w:tc>
          <w:tcPr>
            <w:tcW w:w="686" w:type="dxa"/>
            <w:shd w:val="clear" w:color="auto" w:fill="0369A3"/>
            <w:tcMar>
              <w:top w:w="0" w:type="dxa"/>
              <w:left w:w="5" w:type="dxa"/>
              <w:bottom w:w="0" w:type="dxa"/>
              <w:right w:w="5" w:type="dxa"/>
            </w:tcMar>
          </w:tcPr>
          <w:p w14:paraId="7D774645" w14:textId="77777777" w:rsidR="00DA7082" w:rsidRDefault="007A1FB2">
            <w:pPr>
              <w:spacing w:after="0" w:line="240" w:lineRule="auto"/>
              <w:jc w:val="center"/>
            </w:pPr>
            <w:r>
              <w:rPr>
                <w:rFonts w:ascii="Wingdings" w:eastAsia="Wingdings" w:hAnsi="Wingdings" w:cs="Wingdings"/>
                <w:color w:val="1F4E79"/>
              </w:rPr>
              <w:t></w:t>
            </w:r>
          </w:p>
        </w:tc>
      </w:tr>
      <w:tr w:rsidR="00DA7082" w14:paraId="41D09F3D" w14:textId="77777777">
        <w:tc>
          <w:tcPr>
            <w:tcW w:w="1296" w:type="dxa"/>
            <w:vMerge/>
            <w:shd w:val="clear" w:color="auto" w:fill="FFE283"/>
            <w:tcMar>
              <w:top w:w="0" w:type="dxa"/>
              <w:left w:w="5" w:type="dxa"/>
              <w:bottom w:w="0" w:type="dxa"/>
              <w:right w:w="5" w:type="dxa"/>
            </w:tcMar>
            <w:vAlign w:val="center"/>
          </w:tcPr>
          <w:p w14:paraId="31BEFD32" w14:textId="77777777" w:rsidR="007A1FB2" w:rsidRDefault="007A1FB2">
            <w:pPr>
              <w:spacing w:after="0" w:line="240" w:lineRule="auto"/>
            </w:pPr>
          </w:p>
        </w:tc>
        <w:tc>
          <w:tcPr>
            <w:tcW w:w="2193" w:type="dxa"/>
            <w:gridSpan w:val="3"/>
            <w:shd w:val="clear" w:color="auto" w:fill="AEAAAA"/>
            <w:tcMar>
              <w:top w:w="0" w:type="dxa"/>
              <w:left w:w="5" w:type="dxa"/>
              <w:bottom w:w="0" w:type="dxa"/>
              <w:right w:w="5" w:type="dxa"/>
            </w:tcMar>
          </w:tcPr>
          <w:p w14:paraId="070434A5" w14:textId="77777777" w:rsidR="00DA7082" w:rsidRDefault="007A1FB2">
            <w:pPr>
              <w:pStyle w:val="KeinLeerraum"/>
              <w:jc w:val="center"/>
            </w:pPr>
            <w:proofErr w:type="spellStart"/>
            <w:r>
              <w:rPr>
                <w:b/>
                <w:color w:val="FFFFFF"/>
              </w:rPr>
              <w:t>Bioturbation</w:t>
            </w:r>
            <w:proofErr w:type="spellEnd"/>
            <w:r>
              <w:rPr>
                <w:rStyle w:val="Funotenzeichen"/>
                <w:b/>
                <w:color w:val="FFFFFF"/>
              </w:rPr>
              <w:footnoteReference w:id="14"/>
            </w:r>
          </w:p>
        </w:tc>
        <w:tc>
          <w:tcPr>
            <w:tcW w:w="664" w:type="dxa"/>
            <w:shd w:val="clear" w:color="auto" w:fill="EDEDED"/>
            <w:tcMar>
              <w:top w:w="0" w:type="dxa"/>
              <w:left w:w="5" w:type="dxa"/>
              <w:bottom w:w="0" w:type="dxa"/>
              <w:right w:w="5" w:type="dxa"/>
            </w:tcMar>
          </w:tcPr>
          <w:p w14:paraId="47644A60" w14:textId="77777777" w:rsidR="00DA7082" w:rsidRDefault="00DA7082">
            <w:pPr>
              <w:spacing w:after="0" w:line="240" w:lineRule="auto"/>
              <w:jc w:val="center"/>
              <w:rPr>
                <w:color w:val="FFFFFF"/>
              </w:rPr>
            </w:pPr>
          </w:p>
        </w:tc>
        <w:tc>
          <w:tcPr>
            <w:tcW w:w="2191" w:type="dxa"/>
            <w:gridSpan w:val="3"/>
            <w:shd w:val="clear" w:color="auto" w:fill="AEAAAA"/>
            <w:tcMar>
              <w:top w:w="0" w:type="dxa"/>
              <w:left w:w="5" w:type="dxa"/>
              <w:bottom w:w="0" w:type="dxa"/>
              <w:right w:w="5" w:type="dxa"/>
            </w:tcMar>
          </w:tcPr>
          <w:p w14:paraId="6D8613B2" w14:textId="77777777" w:rsidR="00DA7082" w:rsidRDefault="007A1FB2">
            <w:pPr>
              <w:pStyle w:val="KeinLeerraum"/>
              <w:jc w:val="center"/>
            </w:pPr>
            <w:proofErr w:type="spellStart"/>
            <w:r>
              <w:rPr>
                <w:b/>
                <w:color w:val="FFFFFF"/>
              </w:rPr>
              <w:t>Peloturbation</w:t>
            </w:r>
            <w:proofErr w:type="spellEnd"/>
            <w:r>
              <w:rPr>
                <w:rStyle w:val="Funotenzeichen"/>
                <w:b/>
                <w:color w:val="FFFFFF"/>
              </w:rPr>
              <w:footnoteReference w:id="15"/>
            </w:r>
          </w:p>
        </w:tc>
        <w:tc>
          <w:tcPr>
            <w:tcW w:w="663" w:type="dxa"/>
            <w:shd w:val="clear" w:color="auto" w:fill="EDEDED"/>
            <w:tcMar>
              <w:top w:w="0" w:type="dxa"/>
              <w:left w:w="5" w:type="dxa"/>
              <w:bottom w:w="0" w:type="dxa"/>
              <w:right w:w="5" w:type="dxa"/>
            </w:tcMar>
          </w:tcPr>
          <w:p w14:paraId="4BAE972A" w14:textId="77777777" w:rsidR="00DA7082" w:rsidRDefault="00DA7082">
            <w:pPr>
              <w:spacing w:after="0" w:line="240" w:lineRule="auto"/>
              <w:jc w:val="center"/>
              <w:rPr>
                <w:color w:val="FFFFFF"/>
              </w:rPr>
            </w:pPr>
          </w:p>
        </w:tc>
        <w:tc>
          <w:tcPr>
            <w:tcW w:w="2065" w:type="dxa"/>
            <w:gridSpan w:val="3"/>
            <w:shd w:val="clear" w:color="auto" w:fill="AEAAAA"/>
            <w:tcMar>
              <w:top w:w="0" w:type="dxa"/>
              <w:left w:w="5" w:type="dxa"/>
              <w:bottom w:w="0" w:type="dxa"/>
              <w:right w:w="5" w:type="dxa"/>
            </w:tcMar>
          </w:tcPr>
          <w:p w14:paraId="03E9F7B5" w14:textId="77777777" w:rsidR="00DA7082" w:rsidRDefault="007A1FB2">
            <w:pPr>
              <w:spacing w:after="0" w:line="240" w:lineRule="auto"/>
              <w:jc w:val="center"/>
            </w:pPr>
            <w:proofErr w:type="spellStart"/>
            <w:r>
              <w:rPr>
                <w:rFonts w:eastAsia="Wingdings" w:cs="Calibri"/>
                <w:b/>
                <w:color w:val="FFFFFF"/>
              </w:rPr>
              <w:t>Kryoturbation</w:t>
            </w:r>
            <w:proofErr w:type="spellEnd"/>
            <w:r>
              <w:rPr>
                <w:rStyle w:val="Funotenzeichen"/>
                <w:rFonts w:eastAsia="Wingdings" w:cs="Calibri"/>
                <w:b/>
                <w:color w:val="FFFFFF"/>
              </w:rPr>
              <w:footnoteReference w:id="16"/>
            </w:r>
          </w:p>
        </w:tc>
      </w:tr>
      <w:tr w:rsidR="00DA7082" w14:paraId="04B466CD" w14:textId="77777777">
        <w:tc>
          <w:tcPr>
            <w:tcW w:w="1296" w:type="dxa"/>
            <w:shd w:val="clear" w:color="auto" w:fill="C00000"/>
            <w:tcMar>
              <w:top w:w="0" w:type="dxa"/>
              <w:left w:w="5" w:type="dxa"/>
              <w:bottom w:w="0" w:type="dxa"/>
              <w:right w:w="5" w:type="dxa"/>
            </w:tcMar>
          </w:tcPr>
          <w:p w14:paraId="7B79C1BF" w14:textId="77777777" w:rsidR="00DA7082" w:rsidRDefault="007A1FB2">
            <w:pPr>
              <w:pStyle w:val="KeinLeerraum"/>
              <w:jc w:val="center"/>
            </w:pPr>
            <w:r>
              <w:rPr>
                <w:rFonts w:ascii="Wingdings" w:eastAsia="Wingdings" w:hAnsi="Wingdings" w:cs="Wingdings"/>
              </w:rPr>
              <w:t></w:t>
            </w:r>
          </w:p>
        </w:tc>
        <w:tc>
          <w:tcPr>
            <w:tcW w:w="726" w:type="dxa"/>
            <w:shd w:val="clear" w:color="auto" w:fill="EDEDED"/>
            <w:tcMar>
              <w:top w:w="0" w:type="dxa"/>
              <w:left w:w="5" w:type="dxa"/>
              <w:bottom w:w="0" w:type="dxa"/>
              <w:right w:w="5" w:type="dxa"/>
            </w:tcMar>
          </w:tcPr>
          <w:p w14:paraId="090AAD62"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EDEDED"/>
            <w:tcMar>
              <w:top w:w="0" w:type="dxa"/>
              <w:left w:w="5" w:type="dxa"/>
              <w:bottom w:w="0" w:type="dxa"/>
              <w:right w:w="5" w:type="dxa"/>
            </w:tcMar>
          </w:tcPr>
          <w:p w14:paraId="79AA38C7"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EDEDED"/>
            <w:tcMar>
              <w:top w:w="0" w:type="dxa"/>
              <w:left w:w="5" w:type="dxa"/>
              <w:bottom w:w="0" w:type="dxa"/>
              <w:right w:w="5" w:type="dxa"/>
            </w:tcMar>
          </w:tcPr>
          <w:p w14:paraId="125122A2" w14:textId="77777777" w:rsidR="00DA7082" w:rsidRDefault="007A1FB2">
            <w:pPr>
              <w:spacing w:after="0" w:line="240" w:lineRule="auto"/>
              <w:jc w:val="center"/>
            </w:pPr>
            <w:r>
              <w:rPr>
                <w:rFonts w:ascii="Wingdings" w:eastAsia="Wingdings" w:hAnsi="Wingdings" w:cs="Wingdings"/>
              </w:rPr>
              <w:t></w:t>
            </w:r>
          </w:p>
        </w:tc>
        <w:tc>
          <w:tcPr>
            <w:tcW w:w="664" w:type="dxa"/>
            <w:shd w:val="clear" w:color="auto" w:fill="EDEDED"/>
            <w:tcMar>
              <w:top w:w="0" w:type="dxa"/>
              <w:left w:w="5" w:type="dxa"/>
              <w:bottom w:w="0" w:type="dxa"/>
              <w:right w:w="5" w:type="dxa"/>
            </w:tcMar>
          </w:tcPr>
          <w:p w14:paraId="4DAA498A" w14:textId="77777777" w:rsidR="00DA7082" w:rsidRDefault="00DA7082">
            <w:pPr>
              <w:spacing w:after="0" w:line="240" w:lineRule="auto"/>
              <w:jc w:val="center"/>
            </w:pPr>
          </w:p>
        </w:tc>
        <w:tc>
          <w:tcPr>
            <w:tcW w:w="724" w:type="dxa"/>
            <w:shd w:val="clear" w:color="auto" w:fill="EDEDED"/>
            <w:tcMar>
              <w:top w:w="0" w:type="dxa"/>
              <w:left w:w="5" w:type="dxa"/>
              <w:bottom w:w="0" w:type="dxa"/>
              <w:right w:w="5" w:type="dxa"/>
            </w:tcMar>
          </w:tcPr>
          <w:p w14:paraId="18D3FED0"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EDEDED"/>
            <w:tcMar>
              <w:top w:w="0" w:type="dxa"/>
              <w:left w:w="5" w:type="dxa"/>
              <w:bottom w:w="0" w:type="dxa"/>
              <w:right w:w="5" w:type="dxa"/>
            </w:tcMar>
          </w:tcPr>
          <w:p w14:paraId="17E33693" w14:textId="77777777" w:rsidR="00DA7082" w:rsidRDefault="007A1FB2">
            <w:pPr>
              <w:spacing w:after="0" w:line="240" w:lineRule="auto"/>
              <w:jc w:val="center"/>
            </w:pPr>
            <w:r>
              <w:rPr>
                <w:rFonts w:ascii="Wingdings" w:eastAsia="Wingdings" w:hAnsi="Wingdings" w:cs="Wingdings"/>
              </w:rPr>
              <w:t></w:t>
            </w:r>
          </w:p>
        </w:tc>
        <w:tc>
          <w:tcPr>
            <w:tcW w:w="724" w:type="dxa"/>
            <w:shd w:val="clear" w:color="auto" w:fill="EDEDED"/>
            <w:tcMar>
              <w:top w:w="0" w:type="dxa"/>
              <w:left w:w="5" w:type="dxa"/>
              <w:bottom w:w="0" w:type="dxa"/>
              <w:right w:w="5" w:type="dxa"/>
            </w:tcMar>
          </w:tcPr>
          <w:p w14:paraId="02B1640C" w14:textId="77777777" w:rsidR="00DA7082" w:rsidRDefault="007A1FB2">
            <w:pPr>
              <w:spacing w:after="0" w:line="240" w:lineRule="auto"/>
              <w:jc w:val="center"/>
            </w:pPr>
            <w:r>
              <w:rPr>
                <w:rFonts w:ascii="Wingdings" w:eastAsia="Wingdings" w:hAnsi="Wingdings" w:cs="Wingdings"/>
              </w:rPr>
              <w:t></w:t>
            </w:r>
          </w:p>
        </w:tc>
        <w:tc>
          <w:tcPr>
            <w:tcW w:w="663" w:type="dxa"/>
            <w:shd w:val="clear" w:color="auto" w:fill="EDEDED"/>
            <w:tcMar>
              <w:top w:w="0" w:type="dxa"/>
              <w:left w:w="5" w:type="dxa"/>
              <w:bottom w:w="0" w:type="dxa"/>
              <w:right w:w="5" w:type="dxa"/>
            </w:tcMar>
          </w:tcPr>
          <w:p w14:paraId="6A57CE23" w14:textId="77777777" w:rsidR="00DA7082" w:rsidRDefault="00DA7082">
            <w:pPr>
              <w:spacing w:after="0" w:line="240" w:lineRule="auto"/>
              <w:jc w:val="center"/>
            </w:pPr>
          </w:p>
        </w:tc>
        <w:tc>
          <w:tcPr>
            <w:tcW w:w="686" w:type="dxa"/>
            <w:shd w:val="clear" w:color="auto" w:fill="EDEDED"/>
            <w:tcMar>
              <w:top w:w="0" w:type="dxa"/>
              <w:left w:w="5" w:type="dxa"/>
              <w:bottom w:w="0" w:type="dxa"/>
              <w:right w:w="5" w:type="dxa"/>
            </w:tcMar>
          </w:tcPr>
          <w:p w14:paraId="458C143F" w14:textId="77777777" w:rsidR="00DA7082" w:rsidRDefault="007A1FB2">
            <w:pPr>
              <w:spacing w:after="0" w:line="240" w:lineRule="auto"/>
              <w:jc w:val="center"/>
            </w:pPr>
            <w:r>
              <w:rPr>
                <w:rFonts w:ascii="Wingdings" w:eastAsia="Wingdings" w:hAnsi="Wingdings" w:cs="Wingdings"/>
              </w:rPr>
              <w:t></w:t>
            </w:r>
          </w:p>
        </w:tc>
        <w:tc>
          <w:tcPr>
            <w:tcW w:w="693" w:type="dxa"/>
            <w:shd w:val="clear" w:color="auto" w:fill="EDEDED"/>
            <w:tcMar>
              <w:top w:w="0" w:type="dxa"/>
              <w:left w:w="5" w:type="dxa"/>
              <w:bottom w:w="0" w:type="dxa"/>
              <w:right w:w="5" w:type="dxa"/>
            </w:tcMar>
          </w:tcPr>
          <w:p w14:paraId="29F18536" w14:textId="77777777" w:rsidR="00DA7082" w:rsidRDefault="007A1FB2">
            <w:pPr>
              <w:spacing w:after="0" w:line="240" w:lineRule="auto"/>
              <w:jc w:val="center"/>
            </w:pPr>
            <w:r>
              <w:rPr>
                <w:rFonts w:ascii="Wingdings" w:eastAsia="Wingdings" w:hAnsi="Wingdings" w:cs="Wingdings"/>
              </w:rPr>
              <w:t></w:t>
            </w:r>
          </w:p>
        </w:tc>
        <w:tc>
          <w:tcPr>
            <w:tcW w:w="686" w:type="dxa"/>
            <w:shd w:val="clear" w:color="auto" w:fill="EDEDED"/>
            <w:tcMar>
              <w:top w:w="0" w:type="dxa"/>
              <w:left w:w="5" w:type="dxa"/>
              <w:bottom w:w="0" w:type="dxa"/>
              <w:right w:w="5" w:type="dxa"/>
            </w:tcMar>
          </w:tcPr>
          <w:p w14:paraId="319037AB" w14:textId="77777777" w:rsidR="00DA7082" w:rsidRDefault="007A1FB2">
            <w:pPr>
              <w:spacing w:after="0" w:line="240" w:lineRule="auto"/>
              <w:jc w:val="center"/>
            </w:pPr>
            <w:r>
              <w:rPr>
                <w:rFonts w:ascii="Wingdings" w:eastAsia="Wingdings" w:hAnsi="Wingdings" w:cs="Wingdings"/>
              </w:rPr>
              <w:t></w:t>
            </w:r>
          </w:p>
        </w:tc>
      </w:tr>
      <w:tr w:rsidR="00DA7082" w14:paraId="2B89AFDD" w14:textId="77777777">
        <w:tc>
          <w:tcPr>
            <w:tcW w:w="1296" w:type="dxa"/>
            <w:shd w:val="clear" w:color="auto" w:fill="92D050"/>
            <w:tcMar>
              <w:top w:w="0" w:type="dxa"/>
              <w:left w:w="5" w:type="dxa"/>
              <w:bottom w:w="0" w:type="dxa"/>
              <w:right w:w="5" w:type="dxa"/>
            </w:tcMar>
          </w:tcPr>
          <w:p w14:paraId="17D88B7C" w14:textId="77777777" w:rsidR="00DA7082" w:rsidRDefault="007A1FB2">
            <w:pPr>
              <w:pStyle w:val="KeinLeerraum"/>
              <w:jc w:val="center"/>
            </w:pPr>
            <w:r>
              <w:rPr>
                <w:rFonts w:ascii="Wingdings" w:eastAsia="Wingdings" w:hAnsi="Wingdings" w:cs="Wingdings"/>
                <w:color w:val="auto"/>
              </w:rPr>
              <w:t></w:t>
            </w:r>
          </w:p>
        </w:tc>
        <w:tc>
          <w:tcPr>
            <w:tcW w:w="726" w:type="dxa"/>
            <w:shd w:val="clear" w:color="auto" w:fill="EDEDED"/>
            <w:tcMar>
              <w:top w:w="0" w:type="dxa"/>
              <w:left w:w="5" w:type="dxa"/>
              <w:bottom w:w="0" w:type="dxa"/>
              <w:right w:w="5" w:type="dxa"/>
            </w:tcMar>
          </w:tcPr>
          <w:p w14:paraId="696BD2AF"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EDEDED"/>
            <w:tcMar>
              <w:top w:w="0" w:type="dxa"/>
              <w:left w:w="5" w:type="dxa"/>
              <w:bottom w:w="0" w:type="dxa"/>
              <w:right w:w="5" w:type="dxa"/>
            </w:tcMar>
          </w:tcPr>
          <w:p w14:paraId="687E7E14"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EDEDED"/>
            <w:tcMar>
              <w:top w:w="0" w:type="dxa"/>
              <w:left w:w="5" w:type="dxa"/>
              <w:bottom w:w="0" w:type="dxa"/>
              <w:right w:w="5" w:type="dxa"/>
            </w:tcMar>
          </w:tcPr>
          <w:p w14:paraId="57B7C4CB" w14:textId="77777777" w:rsidR="00DA7082" w:rsidRDefault="007A1FB2">
            <w:pPr>
              <w:spacing w:after="0" w:line="240" w:lineRule="auto"/>
              <w:jc w:val="center"/>
            </w:pPr>
            <w:r>
              <w:rPr>
                <w:rFonts w:ascii="Wingdings" w:eastAsia="Wingdings" w:hAnsi="Wingdings" w:cs="Wingdings"/>
              </w:rPr>
              <w:t></w:t>
            </w:r>
          </w:p>
        </w:tc>
        <w:tc>
          <w:tcPr>
            <w:tcW w:w="664" w:type="dxa"/>
            <w:shd w:val="clear" w:color="auto" w:fill="EDEDED"/>
            <w:tcMar>
              <w:top w:w="0" w:type="dxa"/>
              <w:left w:w="5" w:type="dxa"/>
              <w:bottom w:w="0" w:type="dxa"/>
              <w:right w:w="5" w:type="dxa"/>
            </w:tcMar>
          </w:tcPr>
          <w:p w14:paraId="40057F6E" w14:textId="77777777" w:rsidR="00DA7082" w:rsidRDefault="00DA7082">
            <w:pPr>
              <w:spacing w:after="0" w:line="240" w:lineRule="auto"/>
              <w:jc w:val="center"/>
            </w:pPr>
          </w:p>
        </w:tc>
        <w:tc>
          <w:tcPr>
            <w:tcW w:w="724" w:type="dxa"/>
            <w:shd w:val="clear" w:color="auto" w:fill="EDEDED"/>
            <w:tcMar>
              <w:top w:w="0" w:type="dxa"/>
              <w:left w:w="5" w:type="dxa"/>
              <w:bottom w:w="0" w:type="dxa"/>
              <w:right w:w="5" w:type="dxa"/>
            </w:tcMar>
          </w:tcPr>
          <w:p w14:paraId="2DF67714"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EDEDED"/>
            <w:tcMar>
              <w:top w:w="0" w:type="dxa"/>
              <w:left w:w="5" w:type="dxa"/>
              <w:bottom w:w="0" w:type="dxa"/>
              <w:right w:w="5" w:type="dxa"/>
            </w:tcMar>
          </w:tcPr>
          <w:p w14:paraId="6343051E" w14:textId="77777777" w:rsidR="00DA7082" w:rsidRDefault="007A1FB2">
            <w:pPr>
              <w:spacing w:after="0" w:line="240" w:lineRule="auto"/>
              <w:jc w:val="center"/>
            </w:pPr>
            <w:r>
              <w:rPr>
                <w:rFonts w:ascii="Wingdings" w:eastAsia="Wingdings" w:hAnsi="Wingdings" w:cs="Wingdings"/>
              </w:rPr>
              <w:t></w:t>
            </w:r>
          </w:p>
        </w:tc>
        <w:tc>
          <w:tcPr>
            <w:tcW w:w="724" w:type="dxa"/>
            <w:shd w:val="clear" w:color="auto" w:fill="EDEDED"/>
            <w:tcMar>
              <w:top w:w="0" w:type="dxa"/>
              <w:left w:w="5" w:type="dxa"/>
              <w:bottom w:w="0" w:type="dxa"/>
              <w:right w:w="5" w:type="dxa"/>
            </w:tcMar>
          </w:tcPr>
          <w:p w14:paraId="1D283B59" w14:textId="77777777" w:rsidR="00DA7082" w:rsidRDefault="007A1FB2">
            <w:pPr>
              <w:spacing w:after="0" w:line="240" w:lineRule="auto"/>
              <w:jc w:val="center"/>
            </w:pPr>
            <w:r>
              <w:rPr>
                <w:rFonts w:ascii="Wingdings" w:eastAsia="Wingdings" w:hAnsi="Wingdings" w:cs="Wingdings"/>
              </w:rPr>
              <w:t></w:t>
            </w:r>
          </w:p>
        </w:tc>
        <w:tc>
          <w:tcPr>
            <w:tcW w:w="663" w:type="dxa"/>
            <w:shd w:val="clear" w:color="auto" w:fill="EDEDED"/>
            <w:tcMar>
              <w:top w:w="0" w:type="dxa"/>
              <w:left w:w="5" w:type="dxa"/>
              <w:bottom w:w="0" w:type="dxa"/>
              <w:right w:w="5" w:type="dxa"/>
            </w:tcMar>
          </w:tcPr>
          <w:p w14:paraId="2B798AF1" w14:textId="77777777" w:rsidR="00DA7082" w:rsidRDefault="00DA7082">
            <w:pPr>
              <w:spacing w:after="0" w:line="240" w:lineRule="auto"/>
              <w:jc w:val="center"/>
            </w:pPr>
          </w:p>
        </w:tc>
        <w:tc>
          <w:tcPr>
            <w:tcW w:w="686" w:type="dxa"/>
            <w:shd w:val="clear" w:color="auto" w:fill="EDEDED"/>
            <w:tcMar>
              <w:top w:w="0" w:type="dxa"/>
              <w:left w:w="5" w:type="dxa"/>
              <w:bottom w:w="0" w:type="dxa"/>
              <w:right w:w="5" w:type="dxa"/>
            </w:tcMar>
          </w:tcPr>
          <w:p w14:paraId="70D40F92" w14:textId="77777777" w:rsidR="00DA7082" w:rsidRDefault="007A1FB2">
            <w:pPr>
              <w:spacing w:after="0" w:line="240" w:lineRule="auto"/>
              <w:jc w:val="center"/>
            </w:pPr>
            <w:r>
              <w:rPr>
                <w:rFonts w:ascii="Wingdings" w:eastAsia="Wingdings" w:hAnsi="Wingdings" w:cs="Wingdings"/>
              </w:rPr>
              <w:t></w:t>
            </w:r>
          </w:p>
        </w:tc>
        <w:tc>
          <w:tcPr>
            <w:tcW w:w="693" w:type="dxa"/>
            <w:shd w:val="clear" w:color="auto" w:fill="EDEDED"/>
            <w:tcMar>
              <w:top w:w="0" w:type="dxa"/>
              <w:left w:w="5" w:type="dxa"/>
              <w:bottom w:w="0" w:type="dxa"/>
              <w:right w:w="5" w:type="dxa"/>
            </w:tcMar>
          </w:tcPr>
          <w:p w14:paraId="126653F2" w14:textId="77777777" w:rsidR="00DA7082" w:rsidRDefault="007A1FB2">
            <w:pPr>
              <w:spacing w:after="0" w:line="240" w:lineRule="auto"/>
              <w:jc w:val="center"/>
            </w:pPr>
            <w:r>
              <w:rPr>
                <w:rFonts w:ascii="Wingdings" w:eastAsia="Wingdings" w:hAnsi="Wingdings" w:cs="Wingdings"/>
              </w:rPr>
              <w:t></w:t>
            </w:r>
          </w:p>
        </w:tc>
        <w:tc>
          <w:tcPr>
            <w:tcW w:w="686" w:type="dxa"/>
            <w:shd w:val="clear" w:color="auto" w:fill="EDEDED"/>
            <w:tcMar>
              <w:top w:w="0" w:type="dxa"/>
              <w:left w:w="5" w:type="dxa"/>
              <w:bottom w:w="0" w:type="dxa"/>
              <w:right w:w="5" w:type="dxa"/>
            </w:tcMar>
          </w:tcPr>
          <w:p w14:paraId="7AAF20C9" w14:textId="77777777" w:rsidR="00DA7082" w:rsidRDefault="007A1FB2">
            <w:pPr>
              <w:spacing w:after="0" w:line="240" w:lineRule="auto"/>
              <w:jc w:val="center"/>
            </w:pPr>
            <w:r>
              <w:rPr>
                <w:rFonts w:ascii="Wingdings" w:eastAsia="Wingdings" w:hAnsi="Wingdings" w:cs="Wingdings"/>
              </w:rPr>
              <w:t></w:t>
            </w:r>
          </w:p>
        </w:tc>
      </w:tr>
      <w:tr w:rsidR="00DA7082" w14:paraId="552DC2A4" w14:textId="77777777">
        <w:tc>
          <w:tcPr>
            <w:tcW w:w="1296" w:type="dxa"/>
            <w:shd w:val="clear" w:color="auto" w:fill="FFF0C1"/>
            <w:tcMar>
              <w:top w:w="0" w:type="dxa"/>
              <w:left w:w="5" w:type="dxa"/>
              <w:bottom w:w="0" w:type="dxa"/>
              <w:right w:w="5" w:type="dxa"/>
            </w:tcMar>
          </w:tcPr>
          <w:p w14:paraId="5C2C7A0A" w14:textId="77777777" w:rsidR="00DA7082" w:rsidRDefault="007A1FB2">
            <w:pPr>
              <w:spacing w:after="0" w:line="240" w:lineRule="auto"/>
              <w:jc w:val="center"/>
            </w:pPr>
            <w:r>
              <w:rPr>
                <w:rFonts w:ascii="Wingdings" w:eastAsia="Wingdings" w:hAnsi="Wingdings" w:cs="Wingdings"/>
                <w:b/>
                <w:color w:val="auto"/>
              </w:rPr>
              <w:t></w:t>
            </w:r>
          </w:p>
        </w:tc>
        <w:tc>
          <w:tcPr>
            <w:tcW w:w="726" w:type="dxa"/>
            <w:shd w:val="clear" w:color="auto" w:fill="EDEDED"/>
            <w:tcMar>
              <w:top w:w="0" w:type="dxa"/>
              <w:left w:w="5" w:type="dxa"/>
              <w:bottom w:w="0" w:type="dxa"/>
              <w:right w:w="5" w:type="dxa"/>
            </w:tcMar>
          </w:tcPr>
          <w:p w14:paraId="3152B9C9" w14:textId="77777777" w:rsidR="00DA7082" w:rsidRDefault="007A1FB2">
            <w:pPr>
              <w:spacing w:after="0" w:line="240" w:lineRule="auto"/>
              <w:jc w:val="center"/>
            </w:pPr>
            <w:r>
              <w:rPr>
                <w:rFonts w:ascii="Wingdings" w:eastAsia="Wingdings" w:hAnsi="Wingdings" w:cs="Wingdings"/>
              </w:rPr>
              <w:t></w:t>
            </w:r>
          </w:p>
        </w:tc>
        <w:tc>
          <w:tcPr>
            <w:tcW w:w="744" w:type="dxa"/>
            <w:shd w:val="clear" w:color="auto" w:fill="EDEDED"/>
            <w:tcMar>
              <w:top w:w="0" w:type="dxa"/>
              <w:left w:w="5" w:type="dxa"/>
              <w:bottom w:w="0" w:type="dxa"/>
              <w:right w:w="5" w:type="dxa"/>
            </w:tcMar>
          </w:tcPr>
          <w:p w14:paraId="4DAE19ED" w14:textId="77777777" w:rsidR="00DA7082" w:rsidRDefault="007A1FB2">
            <w:pPr>
              <w:spacing w:after="0" w:line="240" w:lineRule="auto"/>
              <w:jc w:val="center"/>
            </w:pPr>
            <w:r>
              <w:rPr>
                <w:rFonts w:ascii="Wingdings" w:eastAsia="Wingdings" w:hAnsi="Wingdings" w:cs="Wingdings"/>
              </w:rPr>
              <w:t></w:t>
            </w:r>
          </w:p>
        </w:tc>
        <w:tc>
          <w:tcPr>
            <w:tcW w:w="723" w:type="dxa"/>
            <w:shd w:val="clear" w:color="auto" w:fill="EDEDED"/>
            <w:tcMar>
              <w:top w:w="0" w:type="dxa"/>
              <w:left w:w="5" w:type="dxa"/>
              <w:bottom w:w="0" w:type="dxa"/>
              <w:right w:w="5" w:type="dxa"/>
            </w:tcMar>
          </w:tcPr>
          <w:p w14:paraId="2B2584FF" w14:textId="77777777" w:rsidR="00DA7082" w:rsidRDefault="007A1FB2">
            <w:pPr>
              <w:spacing w:after="0" w:line="240" w:lineRule="auto"/>
              <w:jc w:val="center"/>
            </w:pPr>
            <w:r>
              <w:rPr>
                <w:rFonts w:ascii="Wingdings" w:eastAsia="Wingdings" w:hAnsi="Wingdings" w:cs="Wingdings"/>
              </w:rPr>
              <w:t></w:t>
            </w:r>
          </w:p>
        </w:tc>
        <w:tc>
          <w:tcPr>
            <w:tcW w:w="664" w:type="dxa"/>
            <w:shd w:val="clear" w:color="auto" w:fill="EDEDED"/>
            <w:tcMar>
              <w:top w:w="0" w:type="dxa"/>
              <w:left w:w="5" w:type="dxa"/>
              <w:bottom w:w="0" w:type="dxa"/>
              <w:right w:w="5" w:type="dxa"/>
            </w:tcMar>
          </w:tcPr>
          <w:p w14:paraId="596BF3B1" w14:textId="77777777" w:rsidR="00DA7082" w:rsidRDefault="00DA7082">
            <w:pPr>
              <w:spacing w:after="0" w:line="240" w:lineRule="auto"/>
              <w:jc w:val="center"/>
            </w:pPr>
          </w:p>
        </w:tc>
        <w:tc>
          <w:tcPr>
            <w:tcW w:w="724" w:type="dxa"/>
            <w:shd w:val="clear" w:color="auto" w:fill="EDEDED"/>
            <w:tcMar>
              <w:top w:w="0" w:type="dxa"/>
              <w:left w:w="5" w:type="dxa"/>
              <w:bottom w:w="0" w:type="dxa"/>
              <w:right w:w="5" w:type="dxa"/>
            </w:tcMar>
          </w:tcPr>
          <w:p w14:paraId="1D70AAF7" w14:textId="77777777" w:rsidR="00DA7082" w:rsidRDefault="007A1FB2">
            <w:pPr>
              <w:spacing w:after="0" w:line="240" w:lineRule="auto"/>
              <w:jc w:val="center"/>
            </w:pPr>
            <w:r>
              <w:rPr>
                <w:rFonts w:ascii="Wingdings" w:eastAsia="Wingdings" w:hAnsi="Wingdings" w:cs="Wingdings"/>
              </w:rPr>
              <w:t></w:t>
            </w:r>
          </w:p>
        </w:tc>
        <w:tc>
          <w:tcPr>
            <w:tcW w:w="743" w:type="dxa"/>
            <w:shd w:val="clear" w:color="auto" w:fill="EDEDED"/>
            <w:tcMar>
              <w:top w:w="0" w:type="dxa"/>
              <w:left w:w="5" w:type="dxa"/>
              <w:bottom w:w="0" w:type="dxa"/>
              <w:right w:w="5" w:type="dxa"/>
            </w:tcMar>
          </w:tcPr>
          <w:p w14:paraId="065B7B28" w14:textId="77777777" w:rsidR="00DA7082" w:rsidRDefault="007A1FB2">
            <w:pPr>
              <w:spacing w:after="0" w:line="240" w:lineRule="auto"/>
              <w:jc w:val="center"/>
            </w:pPr>
            <w:r>
              <w:rPr>
                <w:rFonts w:ascii="Wingdings" w:eastAsia="Wingdings" w:hAnsi="Wingdings" w:cs="Wingdings"/>
              </w:rPr>
              <w:t></w:t>
            </w:r>
          </w:p>
        </w:tc>
        <w:tc>
          <w:tcPr>
            <w:tcW w:w="724" w:type="dxa"/>
            <w:shd w:val="clear" w:color="auto" w:fill="EDEDED"/>
            <w:tcMar>
              <w:top w:w="0" w:type="dxa"/>
              <w:left w:w="5" w:type="dxa"/>
              <w:bottom w:w="0" w:type="dxa"/>
              <w:right w:w="5" w:type="dxa"/>
            </w:tcMar>
          </w:tcPr>
          <w:p w14:paraId="7E90748F" w14:textId="77777777" w:rsidR="00DA7082" w:rsidRDefault="007A1FB2">
            <w:pPr>
              <w:spacing w:after="0" w:line="240" w:lineRule="auto"/>
              <w:jc w:val="center"/>
            </w:pPr>
            <w:r>
              <w:rPr>
                <w:rFonts w:ascii="Wingdings" w:eastAsia="Wingdings" w:hAnsi="Wingdings" w:cs="Wingdings"/>
              </w:rPr>
              <w:t></w:t>
            </w:r>
          </w:p>
        </w:tc>
        <w:tc>
          <w:tcPr>
            <w:tcW w:w="663" w:type="dxa"/>
            <w:shd w:val="clear" w:color="auto" w:fill="EDEDED"/>
            <w:tcMar>
              <w:top w:w="0" w:type="dxa"/>
              <w:left w:w="5" w:type="dxa"/>
              <w:bottom w:w="0" w:type="dxa"/>
              <w:right w:w="5" w:type="dxa"/>
            </w:tcMar>
          </w:tcPr>
          <w:p w14:paraId="06D499A6" w14:textId="77777777" w:rsidR="00DA7082" w:rsidRDefault="00DA7082">
            <w:pPr>
              <w:spacing w:after="0" w:line="240" w:lineRule="auto"/>
              <w:jc w:val="center"/>
            </w:pPr>
          </w:p>
        </w:tc>
        <w:tc>
          <w:tcPr>
            <w:tcW w:w="686" w:type="dxa"/>
            <w:shd w:val="clear" w:color="auto" w:fill="EDEDED"/>
            <w:tcMar>
              <w:top w:w="0" w:type="dxa"/>
              <w:left w:w="5" w:type="dxa"/>
              <w:bottom w:w="0" w:type="dxa"/>
              <w:right w:w="5" w:type="dxa"/>
            </w:tcMar>
          </w:tcPr>
          <w:p w14:paraId="251726FC" w14:textId="77777777" w:rsidR="00DA7082" w:rsidRDefault="007A1FB2">
            <w:pPr>
              <w:spacing w:after="0" w:line="240" w:lineRule="auto"/>
              <w:jc w:val="center"/>
            </w:pPr>
            <w:r>
              <w:rPr>
                <w:rFonts w:ascii="Wingdings" w:eastAsia="Wingdings" w:hAnsi="Wingdings" w:cs="Wingdings"/>
              </w:rPr>
              <w:t></w:t>
            </w:r>
          </w:p>
        </w:tc>
        <w:tc>
          <w:tcPr>
            <w:tcW w:w="693" w:type="dxa"/>
            <w:shd w:val="clear" w:color="auto" w:fill="EDEDED"/>
            <w:tcMar>
              <w:top w:w="0" w:type="dxa"/>
              <w:left w:w="5" w:type="dxa"/>
              <w:bottom w:w="0" w:type="dxa"/>
              <w:right w:w="5" w:type="dxa"/>
            </w:tcMar>
          </w:tcPr>
          <w:p w14:paraId="043F5570" w14:textId="77777777" w:rsidR="00DA7082" w:rsidRDefault="007A1FB2">
            <w:pPr>
              <w:spacing w:after="0" w:line="240" w:lineRule="auto"/>
              <w:jc w:val="center"/>
            </w:pPr>
            <w:r>
              <w:rPr>
                <w:rFonts w:ascii="Wingdings" w:eastAsia="Wingdings" w:hAnsi="Wingdings" w:cs="Wingdings"/>
              </w:rPr>
              <w:t></w:t>
            </w:r>
          </w:p>
        </w:tc>
        <w:tc>
          <w:tcPr>
            <w:tcW w:w="686" w:type="dxa"/>
            <w:shd w:val="clear" w:color="auto" w:fill="EDEDED"/>
            <w:tcMar>
              <w:top w:w="0" w:type="dxa"/>
              <w:left w:w="5" w:type="dxa"/>
              <w:bottom w:w="0" w:type="dxa"/>
              <w:right w:w="5" w:type="dxa"/>
            </w:tcMar>
          </w:tcPr>
          <w:p w14:paraId="0CBD4C88" w14:textId="77777777" w:rsidR="00DA7082" w:rsidRDefault="007A1FB2">
            <w:pPr>
              <w:spacing w:after="0" w:line="240" w:lineRule="auto"/>
              <w:jc w:val="center"/>
            </w:pPr>
            <w:r>
              <w:rPr>
                <w:rFonts w:ascii="Wingdings" w:eastAsia="Wingdings" w:hAnsi="Wingdings" w:cs="Wingdings"/>
              </w:rPr>
              <w:t></w:t>
            </w:r>
          </w:p>
        </w:tc>
      </w:tr>
    </w:tbl>
    <w:p w14:paraId="5790E11F" w14:textId="49475D61" w:rsidR="00DA7082" w:rsidRDefault="00DA7082">
      <w:pPr>
        <w:pStyle w:val="berschrift3"/>
        <w:spacing w:before="0"/>
      </w:pPr>
    </w:p>
    <w:p w14:paraId="51D64075" w14:textId="77777777" w:rsidR="007A1827" w:rsidRDefault="007A1827">
      <w:pPr>
        <w:pStyle w:val="berschrift3"/>
        <w:spacing w:before="0"/>
      </w:pPr>
    </w:p>
    <w:p w14:paraId="6CF407BB" w14:textId="77777777" w:rsidR="00DA7082" w:rsidRDefault="00DA7082">
      <w:pPr>
        <w:pStyle w:val="berschrift3"/>
        <w:spacing w:before="0"/>
      </w:pPr>
    </w:p>
    <w:p w14:paraId="68D97EED" w14:textId="77777777" w:rsidR="00DA7082" w:rsidRDefault="00DA7082">
      <w:pPr>
        <w:pStyle w:val="berschrift3"/>
        <w:spacing w:before="0"/>
      </w:pPr>
    </w:p>
    <w:p w14:paraId="7AE73CCF" w14:textId="77777777" w:rsidR="00DA7082" w:rsidRDefault="007A1FB2">
      <w:pPr>
        <w:pStyle w:val="berschrift3"/>
        <w:spacing w:before="0"/>
      </w:pPr>
      <w:r>
        <w:lastRenderedPageBreak/>
        <w:t>A2 Bodenfunktionen nach § 2 (2) Bundesbodenschutzgesetz BBodSchG</w:t>
      </w:r>
    </w:p>
    <w:p w14:paraId="1414D4ED" w14:textId="77777777" w:rsidR="00DA7082" w:rsidRPr="00B613BF" w:rsidRDefault="00DA7082">
      <w:pPr>
        <w:pStyle w:val="berschrift3"/>
        <w:spacing w:before="0"/>
        <w:rPr>
          <w:sz w:val="20"/>
          <w:szCs w:val="20"/>
        </w:rPr>
      </w:pPr>
    </w:p>
    <w:p w14:paraId="7E394828" w14:textId="598E3A5A" w:rsidR="00DA7082" w:rsidRDefault="007A1FB2">
      <w:pPr>
        <w:pStyle w:val="berschrift4"/>
      </w:pPr>
      <w:bookmarkStart w:id="14" w:name="_Toc199175419"/>
      <w:r>
        <w:t>§ 2 (2) 1 Natürliche Funktionen</w:t>
      </w:r>
      <w:r>
        <w:rPr>
          <w:rStyle w:val="Funotenzeichen"/>
        </w:rPr>
        <w:footnoteReference w:id="17"/>
      </w:r>
      <w:bookmarkEnd w:id="14"/>
    </w:p>
    <w:tbl>
      <w:tblPr>
        <w:tblW w:w="5000" w:type="pct"/>
        <w:tblInd w:w="-5" w:type="dxa"/>
        <w:tblLayout w:type="fixed"/>
        <w:tblCellMar>
          <w:left w:w="10" w:type="dxa"/>
          <w:right w:w="10" w:type="dxa"/>
        </w:tblCellMar>
        <w:tblLook w:val="04A0" w:firstRow="1" w:lastRow="0" w:firstColumn="1" w:lastColumn="0" w:noHBand="0" w:noVBand="1"/>
      </w:tblPr>
      <w:tblGrid>
        <w:gridCol w:w="1297"/>
        <w:gridCol w:w="815"/>
        <w:gridCol w:w="845"/>
        <w:gridCol w:w="707"/>
        <w:gridCol w:w="280"/>
        <w:gridCol w:w="846"/>
        <w:gridCol w:w="831"/>
        <w:gridCol w:w="724"/>
        <w:gridCol w:w="418"/>
        <w:gridCol w:w="846"/>
        <w:gridCol w:w="777"/>
        <w:gridCol w:w="686"/>
      </w:tblGrid>
      <w:tr w:rsidR="00DA7082" w14:paraId="2C199F5B" w14:textId="77777777">
        <w:tc>
          <w:tcPr>
            <w:tcW w:w="1296" w:type="dxa"/>
            <w:vMerge w:val="restart"/>
            <w:shd w:val="clear" w:color="auto" w:fill="FFE283"/>
            <w:tcMar>
              <w:top w:w="0" w:type="dxa"/>
              <w:left w:w="5" w:type="dxa"/>
              <w:bottom w:w="0" w:type="dxa"/>
              <w:right w:w="5" w:type="dxa"/>
            </w:tcMar>
            <w:vAlign w:val="center"/>
          </w:tcPr>
          <w:p w14:paraId="76923258" w14:textId="77777777" w:rsidR="00DA7082" w:rsidRDefault="007A1FB2">
            <w:pPr>
              <w:pStyle w:val="KeinLeerraum"/>
              <w:jc w:val="center"/>
            </w:pPr>
            <w:r>
              <w:rPr>
                <w:b/>
                <w:color w:val="FFFFFF"/>
              </w:rPr>
              <w:t>Temperatur</w:t>
            </w:r>
          </w:p>
        </w:tc>
        <w:tc>
          <w:tcPr>
            <w:tcW w:w="7775" w:type="dxa"/>
            <w:gridSpan w:val="11"/>
            <w:shd w:val="clear" w:color="auto" w:fill="00B0F0"/>
            <w:tcMar>
              <w:top w:w="0" w:type="dxa"/>
              <w:left w:w="5" w:type="dxa"/>
              <w:bottom w:w="0" w:type="dxa"/>
              <w:right w:w="5" w:type="dxa"/>
            </w:tcMar>
          </w:tcPr>
          <w:p w14:paraId="61A25812" w14:textId="77777777" w:rsidR="00DA7082" w:rsidRDefault="007A1FB2">
            <w:pPr>
              <w:spacing w:after="0" w:line="240" w:lineRule="auto"/>
              <w:jc w:val="center"/>
            </w:pPr>
            <w:r>
              <w:rPr>
                <w:b/>
                <w:color w:val="FFFFFF"/>
              </w:rPr>
              <w:t>Niederschlag / Bodenfeuchte</w:t>
            </w:r>
          </w:p>
        </w:tc>
      </w:tr>
      <w:tr w:rsidR="00DA7082" w14:paraId="17AEA7D4" w14:textId="77777777">
        <w:trPr>
          <w:trHeight w:val="1"/>
        </w:trPr>
        <w:tc>
          <w:tcPr>
            <w:tcW w:w="1296" w:type="dxa"/>
            <w:vMerge/>
            <w:shd w:val="clear" w:color="auto" w:fill="FFE283"/>
            <w:tcMar>
              <w:top w:w="0" w:type="dxa"/>
              <w:left w:w="5" w:type="dxa"/>
              <w:bottom w:w="0" w:type="dxa"/>
              <w:right w:w="5" w:type="dxa"/>
            </w:tcMar>
            <w:vAlign w:val="center"/>
          </w:tcPr>
          <w:p w14:paraId="6E03205A" w14:textId="77777777" w:rsidR="007A1FB2" w:rsidRDefault="007A1FB2">
            <w:pPr>
              <w:spacing w:after="0" w:line="240" w:lineRule="auto"/>
            </w:pPr>
          </w:p>
        </w:tc>
        <w:tc>
          <w:tcPr>
            <w:tcW w:w="815" w:type="dxa"/>
            <w:shd w:val="clear" w:color="auto" w:fill="CCECFF"/>
            <w:tcMar>
              <w:top w:w="0" w:type="dxa"/>
              <w:left w:w="5" w:type="dxa"/>
              <w:bottom w:w="0" w:type="dxa"/>
              <w:right w:w="5" w:type="dxa"/>
            </w:tcMar>
          </w:tcPr>
          <w:p w14:paraId="08FD02AD" w14:textId="77777777" w:rsidR="00DA7082" w:rsidRDefault="007A1FB2">
            <w:pPr>
              <w:spacing w:after="0" w:line="240" w:lineRule="auto"/>
              <w:jc w:val="center"/>
            </w:pPr>
            <w:r>
              <w:rPr>
                <w:rFonts w:ascii="Wingdings" w:eastAsia="Wingdings" w:hAnsi="Wingdings" w:cs="Wingdings"/>
                <w:color w:val="auto"/>
              </w:rPr>
              <w:t></w:t>
            </w:r>
          </w:p>
        </w:tc>
        <w:tc>
          <w:tcPr>
            <w:tcW w:w="845" w:type="dxa"/>
            <w:shd w:val="clear" w:color="auto" w:fill="00B0F0"/>
            <w:tcMar>
              <w:top w:w="0" w:type="dxa"/>
              <w:left w:w="5" w:type="dxa"/>
              <w:bottom w:w="0" w:type="dxa"/>
              <w:right w:w="5" w:type="dxa"/>
            </w:tcMar>
          </w:tcPr>
          <w:p w14:paraId="6D5C6290" w14:textId="77777777" w:rsidR="00DA7082" w:rsidRDefault="007A1FB2">
            <w:pPr>
              <w:pStyle w:val="KeinLeerraum"/>
              <w:jc w:val="center"/>
            </w:pPr>
            <w:r>
              <w:rPr>
                <w:rFonts w:ascii="Wingdings" w:eastAsia="Wingdings" w:hAnsi="Wingdings" w:cs="Wingdings"/>
                <w:color w:val="auto"/>
              </w:rPr>
              <w:t></w:t>
            </w:r>
          </w:p>
        </w:tc>
        <w:tc>
          <w:tcPr>
            <w:tcW w:w="707" w:type="dxa"/>
            <w:shd w:val="clear" w:color="auto" w:fill="0369A3"/>
            <w:tcMar>
              <w:top w:w="0" w:type="dxa"/>
              <w:left w:w="5" w:type="dxa"/>
              <w:bottom w:w="0" w:type="dxa"/>
              <w:right w:w="5" w:type="dxa"/>
            </w:tcMar>
          </w:tcPr>
          <w:p w14:paraId="0C3E259A" w14:textId="77777777" w:rsidR="00DA7082" w:rsidRDefault="007A1FB2">
            <w:pPr>
              <w:spacing w:after="0" w:line="240" w:lineRule="auto"/>
              <w:jc w:val="center"/>
            </w:pPr>
            <w:r>
              <w:rPr>
                <w:rFonts w:ascii="Wingdings" w:eastAsia="Wingdings" w:hAnsi="Wingdings" w:cs="Wingdings"/>
                <w:color w:val="auto"/>
              </w:rPr>
              <w:t></w:t>
            </w:r>
          </w:p>
        </w:tc>
        <w:tc>
          <w:tcPr>
            <w:tcW w:w="280" w:type="dxa"/>
            <w:vMerge w:val="restart"/>
            <w:shd w:val="clear" w:color="auto" w:fill="EDEDED"/>
            <w:tcMar>
              <w:top w:w="0" w:type="dxa"/>
              <w:left w:w="5" w:type="dxa"/>
              <w:bottom w:w="0" w:type="dxa"/>
              <w:right w:w="5" w:type="dxa"/>
            </w:tcMar>
          </w:tcPr>
          <w:p w14:paraId="47353F04" w14:textId="77777777" w:rsidR="00DA7082" w:rsidRDefault="00DA7082">
            <w:pPr>
              <w:spacing w:after="0" w:line="240" w:lineRule="auto"/>
              <w:rPr>
                <w:color w:val="auto"/>
              </w:rPr>
            </w:pPr>
          </w:p>
        </w:tc>
        <w:tc>
          <w:tcPr>
            <w:tcW w:w="846" w:type="dxa"/>
            <w:shd w:val="clear" w:color="auto" w:fill="CCECFF"/>
            <w:tcMar>
              <w:top w:w="0" w:type="dxa"/>
              <w:left w:w="5" w:type="dxa"/>
              <w:bottom w:w="0" w:type="dxa"/>
              <w:right w:w="5" w:type="dxa"/>
            </w:tcMar>
          </w:tcPr>
          <w:p w14:paraId="60BF4D86" w14:textId="77777777" w:rsidR="00DA7082" w:rsidRDefault="007A1FB2">
            <w:pPr>
              <w:spacing w:after="0" w:line="240" w:lineRule="auto"/>
              <w:jc w:val="center"/>
            </w:pPr>
            <w:r>
              <w:rPr>
                <w:rFonts w:ascii="Wingdings" w:eastAsia="Wingdings" w:hAnsi="Wingdings" w:cs="Wingdings"/>
                <w:color w:val="auto"/>
              </w:rPr>
              <w:t></w:t>
            </w:r>
          </w:p>
        </w:tc>
        <w:tc>
          <w:tcPr>
            <w:tcW w:w="831" w:type="dxa"/>
            <w:shd w:val="clear" w:color="auto" w:fill="00B0F0"/>
            <w:tcMar>
              <w:top w:w="0" w:type="dxa"/>
              <w:left w:w="5" w:type="dxa"/>
              <w:bottom w:w="0" w:type="dxa"/>
              <w:right w:w="5" w:type="dxa"/>
            </w:tcMar>
          </w:tcPr>
          <w:p w14:paraId="260DFC0D" w14:textId="77777777" w:rsidR="00DA7082" w:rsidRDefault="007A1FB2">
            <w:pPr>
              <w:pStyle w:val="KeinLeerraum"/>
              <w:jc w:val="center"/>
            </w:pPr>
            <w:r>
              <w:rPr>
                <w:rFonts w:ascii="Wingdings" w:eastAsia="Wingdings" w:hAnsi="Wingdings" w:cs="Wingdings"/>
                <w:color w:val="auto"/>
              </w:rPr>
              <w:t></w:t>
            </w:r>
          </w:p>
        </w:tc>
        <w:tc>
          <w:tcPr>
            <w:tcW w:w="724" w:type="dxa"/>
            <w:shd w:val="clear" w:color="auto" w:fill="0369A3"/>
            <w:tcMar>
              <w:top w:w="0" w:type="dxa"/>
              <w:left w:w="5" w:type="dxa"/>
              <w:bottom w:w="0" w:type="dxa"/>
              <w:right w:w="5" w:type="dxa"/>
            </w:tcMar>
          </w:tcPr>
          <w:p w14:paraId="018B478F" w14:textId="77777777" w:rsidR="00DA7082" w:rsidRDefault="007A1FB2">
            <w:pPr>
              <w:spacing w:after="0" w:line="240" w:lineRule="auto"/>
              <w:jc w:val="center"/>
            </w:pPr>
            <w:r>
              <w:rPr>
                <w:rFonts w:ascii="Wingdings" w:eastAsia="Wingdings" w:hAnsi="Wingdings" w:cs="Wingdings"/>
                <w:color w:val="auto"/>
              </w:rPr>
              <w:t></w:t>
            </w:r>
          </w:p>
        </w:tc>
        <w:tc>
          <w:tcPr>
            <w:tcW w:w="418" w:type="dxa"/>
            <w:vMerge w:val="restart"/>
            <w:shd w:val="clear" w:color="auto" w:fill="EDEDED"/>
            <w:tcMar>
              <w:top w:w="0" w:type="dxa"/>
              <w:left w:w="5" w:type="dxa"/>
              <w:bottom w:w="0" w:type="dxa"/>
              <w:right w:w="5" w:type="dxa"/>
            </w:tcMar>
          </w:tcPr>
          <w:p w14:paraId="5744DB57" w14:textId="77777777" w:rsidR="00DA7082" w:rsidRDefault="00DA7082">
            <w:pPr>
              <w:spacing w:after="0" w:line="240" w:lineRule="auto"/>
              <w:rPr>
                <w:color w:val="auto"/>
              </w:rPr>
            </w:pPr>
          </w:p>
        </w:tc>
        <w:tc>
          <w:tcPr>
            <w:tcW w:w="846" w:type="dxa"/>
            <w:shd w:val="clear" w:color="auto" w:fill="CCECFF"/>
            <w:tcMar>
              <w:top w:w="0" w:type="dxa"/>
              <w:left w:w="5" w:type="dxa"/>
              <w:bottom w:w="0" w:type="dxa"/>
              <w:right w:w="5" w:type="dxa"/>
            </w:tcMar>
          </w:tcPr>
          <w:p w14:paraId="079F80C3" w14:textId="77777777" w:rsidR="00DA7082" w:rsidRDefault="007A1FB2">
            <w:pPr>
              <w:spacing w:after="0" w:line="240" w:lineRule="auto"/>
              <w:jc w:val="center"/>
            </w:pPr>
            <w:r>
              <w:rPr>
                <w:rFonts w:ascii="Wingdings" w:eastAsia="Wingdings" w:hAnsi="Wingdings" w:cs="Wingdings"/>
                <w:color w:val="auto"/>
              </w:rPr>
              <w:t></w:t>
            </w:r>
          </w:p>
        </w:tc>
        <w:tc>
          <w:tcPr>
            <w:tcW w:w="777" w:type="dxa"/>
            <w:shd w:val="clear" w:color="auto" w:fill="00B0F0"/>
            <w:tcMar>
              <w:top w:w="0" w:type="dxa"/>
              <w:left w:w="5" w:type="dxa"/>
              <w:bottom w:w="0" w:type="dxa"/>
              <w:right w:w="5" w:type="dxa"/>
            </w:tcMar>
          </w:tcPr>
          <w:p w14:paraId="0D1B63DA" w14:textId="77777777" w:rsidR="00DA7082" w:rsidRDefault="007A1FB2">
            <w:pPr>
              <w:pStyle w:val="KeinLeerraum"/>
              <w:jc w:val="center"/>
            </w:pPr>
            <w:r>
              <w:rPr>
                <w:rFonts w:ascii="Wingdings" w:eastAsia="Wingdings" w:hAnsi="Wingdings" w:cs="Wingdings"/>
                <w:color w:val="auto"/>
              </w:rPr>
              <w:t></w:t>
            </w:r>
          </w:p>
        </w:tc>
        <w:tc>
          <w:tcPr>
            <w:tcW w:w="686" w:type="dxa"/>
            <w:shd w:val="clear" w:color="auto" w:fill="0369A3"/>
            <w:tcMar>
              <w:top w:w="0" w:type="dxa"/>
              <w:left w:w="5" w:type="dxa"/>
              <w:bottom w:w="0" w:type="dxa"/>
              <w:right w:w="5" w:type="dxa"/>
            </w:tcMar>
          </w:tcPr>
          <w:p w14:paraId="6ED25FB5" w14:textId="77777777" w:rsidR="00DA7082" w:rsidRDefault="007A1FB2">
            <w:pPr>
              <w:spacing w:after="0" w:line="240" w:lineRule="auto"/>
              <w:jc w:val="center"/>
            </w:pPr>
            <w:r>
              <w:rPr>
                <w:rFonts w:ascii="Wingdings" w:eastAsia="Wingdings" w:hAnsi="Wingdings" w:cs="Wingdings"/>
                <w:color w:val="auto"/>
              </w:rPr>
              <w:t></w:t>
            </w:r>
          </w:p>
        </w:tc>
      </w:tr>
      <w:tr w:rsidR="00DA7082" w14:paraId="76080E81" w14:textId="77777777">
        <w:tc>
          <w:tcPr>
            <w:tcW w:w="1296" w:type="dxa"/>
            <w:vMerge/>
            <w:shd w:val="clear" w:color="auto" w:fill="FFE283"/>
            <w:tcMar>
              <w:top w:w="0" w:type="dxa"/>
              <w:left w:w="5" w:type="dxa"/>
              <w:bottom w:w="0" w:type="dxa"/>
              <w:right w:w="5" w:type="dxa"/>
            </w:tcMar>
            <w:vAlign w:val="center"/>
          </w:tcPr>
          <w:p w14:paraId="22693A46" w14:textId="77777777" w:rsidR="007A1FB2" w:rsidRDefault="007A1FB2">
            <w:pPr>
              <w:spacing w:after="0" w:line="240" w:lineRule="auto"/>
            </w:pPr>
          </w:p>
        </w:tc>
        <w:tc>
          <w:tcPr>
            <w:tcW w:w="2367" w:type="dxa"/>
            <w:gridSpan w:val="3"/>
            <w:shd w:val="clear" w:color="auto" w:fill="AEAAAA"/>
            <w:tcMar>
              <w:top w:w="0" w:type="dxa"/>
              <w:left w:w="5" w:type="dxa"/>
              <w:bottom w:w="0" w:type="dxa"/>
              <w:right w:w="5" w:type="dxa"/>
            </w:tcMar>
          </w:tcPr>
          <w:p w14:paraId="39ED4322" w14:textId="77777777" w:rsidR="00DA7082" w:rsidRDefault="007A1FB2">
            <w:pPr>
              <w:spacing w:after="0" w:line="240" w:lineRule="auto"/>
              <w:jc w:val="center"/>
            </w:pPr>
            <w:r>
              <w:rPr>
                <w:b/>
                <w:color w:val="FFFFFF"/>
              </w:rPr>
              <w:t>Lebensgrundlage/-raum</w:t>
            </w:r>
            <w:r>
              <w:rPr>
                <w:rStyle w:val="Funotenzeichen"/>
                <w:b/>
                <w:color w:val="FFFFFF"/>
              </w:rPr>
              <w:footnoteReference w:id="18"/>
            </w:r>
          </w:p>
        </w:tc>
        <w:tc>
          <w:tcPr>
            <w:tcW w:w="280" w:type="dxa"/>
            <w:vMerge/>
            <w:shd w:val="clear" w:color="auto" w:fill="EDEDED"/>
            <w:tcMar>
              <w:top w:w="0" w:type="dxa"/>
              <w:left w:w="5" w:type="dxa"/>
              <w:bottom w:w="0" w:type="dxa"/>
              <w:right w:w="5" w:type="dxa"/>
            </w:tcMar>
          </w:tcPr>
          <w:p w14:paraId="5E352F90" w14:textId="77777777" w:rsidR="007A1FB2" w:rsidRDefault="007A1FB2">
            <w:pPr>
              <w:spacing w:after="0" w:line="240" w:lineRule="auto"/>
            </w:pPr>
          </w:p>
        </w:tc>
        <w:tc>
          <w:tcPr>
            <w:tcW w:w="2401" w:type="dxa"/>
            <w:gridSpan w:val="3"/>
            <w:shd w:val="clear" w:color="auto" w:fill="AEAAAA"/>
            <w:tcMar>
              <w:top w:w="0" w:type="dxa"/>
              <w:left w:w="5" w:type="dxa"/>
              <w:bottom w:w="0" w:type="dxa"/>
              <w:right w:w="5" w:type="dxa"/>
            </w:tcMar>
          </w:tcPr>
          <w:p w14:paraId="396E9AB4" w14:textId="77777777" w:rsidR="00DA7082" w:rsidRDefault="007A1FB2">
            <w:pPr>
              <w:spacing w:after="0" w:line="240" w:lineRule="auto"/>
              <w:jc w:val="center"/>
            </w:pPr>
            <w:r>
              <w:rPr>
                <w:b/>
                <w:color w:val="FFFFFF"/>
              </w:rPr>
              <w:t>Bestandteil des Naturhaushaltes</w:t>
            </w:r>
            <w:r>
              <w:rPr>
                <w:rStyle w:val="Funotenzeichen"/>
                <w:b/>
                <w:color w:val="FFFFFF"/>
              </w:rPr>
              <w:footnoteReference w:id="19"/>
            </w:r>
          </w:p>
        </w:tc>
        <w:tc>
          <w:tcPr>
            <w:tcW w:w="418" w:type="dxa"/>
            <w:vMerge/>
            <w:shd w:val="clear" w:color="auto" w:fill="EDEDED"/>
            <w:tcMar>
              <w:top w:w="0" w:type="dxa"/>
              <w:left w:w="5" w:type="dxa"/>
              <w:bottom w:w="0" w:type="dxa"/>
              <w:right w:w="5" w:type="dxa"/>
            </w:tcMar>
          </w:tcPr>
          <w:p w14:paraId="6331BABD" w14:textId="77777777" w:rsidR="007A1FB2" w:rsidRDefault="007A1FB2">
            <w:pPr>
              <w:spacing w:after="0" w:line="240" w:lineRule="auto"/>
            </w:pPr>
          </w:p>
        </w:tc>
        <w:tc>
          <w:tcPr>
            <w:tcW w:w="2309" w:type="dxa"/>
            <w:gridSpan w:val="3"/>
            <w:shd w:val="clear" w:color="auto" w:fill="AEAAAA"/>
            <w:tcMar>
              <w:top w:w="0" w:type="dxa"/>
              <w:left w:w="5" w:type="dxa"/>
              <w:bottom w:w="0" w:type="dxa"/>
              <w:right w:w="5" w:type="dxa"/>
            </w:tcMar>
          </w:tcPr>
          <w:p w14:paraId="05D5CC37" w14:textId="77777777" w:rsidR="00DA7082" w:rsidRDefault="007A1FB2">
            <w:pPr>
              <w:spacing w:after="0" w:line="240" w:lineRule="auto"/>
              <w:jc w:val="center"/>
            </w:pPr>
            <w:r>
              <w:rPr>
                <w:b/>
                <w:color w:val="FFFFFF"/>
              </w:rPr>
              <w:t>Abbau-, Ausgleichs- und Aufbaumedium</w:t>
            </w:r>
            <w:r>
              <w:rPr>
                <w:rStyle w:val="Funotenzeichen"/>
                <w:b/>
                <w:color w:val="FFFFFF"/>
              </w:rPr>
              <w:footnoteReference w:id="20"/>
            </w:r>
          </w:p>
        </w:tc>
      </w:tr>
      <w:tr w:rsidR="00DA7082" w14:paraId="56925F28" w14:textId="77777777">
        <w:tc>
          <w:tcPr>
            <w:tcW w:w="1296" w:type="dxa"/>
            <w:shd w:val="clear" w:color="auto" w:fill="C00000"/>
            <w:tcMar>
              <w:top w:w="0" w:type="dxa"/>
              <w:left w:w="5" w:type="dxa"/>
              <w:bottom w:w="0" w:type="dxa"/>
              <w:right w:w="5" w:type="dxa"/>
            </w:tcMar>
            <w:vAlign w:val="center"/>
          </w:tcPr>
          <w:p w14:paraId="2E21515E" w14:textId="77777777" w:rsidR="00DA7082" w:rsidRDefault="007A1FB2">
            <w:pPr>
              <w:pStyle w:val="KeinLeerraum"/>
              <w:jc w:val="center"/>
            </w:pPr>
            <w:r>
              <w:rPr>
                <w:rFonts w:ascii="Wingdings" w:eastAsia="Wingdings" w:hAnsi="Wingdings" w:cs="Wingdings"/>
              </w:rPr>
              <w:t></w:t>
            </w:r>
          </w:p>
        </w:tc>
        <w:tc>
          <w:tcPr>
            <w:tcW w:w="815" w:type="dxa"/>
            <w:shd w:val="clear" w:color="auto" w:fill="EDEDED"/>
            <w:tcMar>
              <w:top w:w="0" w:type="dxa"/>
              <w:left w:w="5" w:type="dxa"/>
              <w:bottom w:w="0" w:type="dxa"/>
              <w:right w:w="5" w:type="dxa"/>
            </w:tcMar>
          </w:tcPr>
          <w:p w14:paraId="4F3B4935" w14:textId="77777777" w:rsidR="00DA7082" w:rsidRDefault="007A1FB2">
            <w:pPr>
              <w:spacing w:after="0" w:line="240" w:lineRule="auto"/>
              <w:jc w:val="center"/>
            </w:pPr>
            <w:r>
              <w:rPr>
                <w:rFonts w:ascii="Wingdings" w:eastAsia="Wingdings" w:hAnsi="Wingdings" w:cs="Wingdings"/>
              </w:rPr>
              <w:t></w:t>
            </w:r>
          </w:p>
        </w:tc>
        <w:tc>
          <w:tcPr>
            <w:tcW w:w="845" w:type="dxa"/>
            <w:shd w:val="clear" w:color="auto" w:fill="EDEDED"/>
            <w:tcMar>
              <w:top w:w="0" w:type="dxa"/>
              <w:left w:w="5" w:type="dxa"/>
              <w:bottom w:w="0" w:type="dxa"/>
              <w:right w:w="5" w:type="dxa"/>
            </w:tcMar>
          </w:tcPr>
          <w:p w14:paraId="307449BA" w14:textId="77777777" w:rsidR="00DA7082" w:rsidRDefault="007A1FB2">
            <w:pPr>
              <w:pStyle w:val="KeinLeerraum"/>
              <w:jc w:val="center"/>
            </w:pPr>
            <w:r>
              <w:rPr>
                <w:rFonts w:ascii="Wingdings" w:eastAsia="Wingdings" w:hAnsi="Wingdings" w:cs="Wingdings"/>
              </w:rPr>
              <w:t></w:t>
            </w:r>
          </w:p>
        </w:tc>
        <w:tc>
          <w:tcPr>
            <w:tcW w:w="707" w:type="dxa"/>
            <w:shd w:val="clear" w:color="auto" w:fill="EDEDED"/>
            <w:tcMar>
              <w:top w:w="0" w:type="dxa"/>
              <w:left w:w="5" w:type="dxa"/>
              <w:bottom w:w="0" w:type="dxa"/>
              <w:right w:w="5" w:type="dxa"/>
            </w:tcMar>
          </w:tcPr>
          <w:p w14:paraId="783D2561" w14:textId="77777777" w:rsidR="00DA7082" w:rsidRDefault="007A1FB2">
            <w:pPr>
              <w:spacing w:after="0" w:line="240" w:lineRule="auto"/>
              <w:jc w:val="center"/>
            </w:pPr>
            <w:r>
              <w:rPr>
                <w:rFonts w:ascii="Wingdings" w:eastAsia="Wingdings" w:hAnsi="Wingdings" w:cs="Wingdings"/>
              </w:rPr>
              <w:t></w:t>
            </w:r>
          </w:p>
        </w:tc>
        <w:tc>
          <w:tcPr>
            <w:tcW w:w="280" w:type="dxa"/>
            <w:vMerge/>
            <w:shd w:val="clear" w:color="auto" w:fill="EDEDED"/>
            <w:tcMar>
              <w:top w:w="0" w:type="dxa"/>
              <w:left w:w="5" w:type="dxa"/>
              <w:bottom w:w="0" w:type="dxa"/>
              <w:right w:w="5" w:type="dxa"/>
            </w:tcMar>
          </w:tcPr>
          <w:p w14:paraId="5CCFFF03" w14:textId="77777777" w:rsidR="007A1FB2" w:rsidRDefault="007A1FB2">
            <w:pPr>
              <w:spacing w:after="0" w:line="240" w:lineRule="auto"/>
            </w:pPr>
          </w:p>
        </w:tc>
        <w:tc>
          <w:tcPr>
            <w:tcW w:w="846" w:type="dxa"/>
            <w:shd w:val="clear" w:color="auto" w:fill="EDEDED"/>
            <w:tcMar>
              <w:top w:w="0" w:type="dxa"/>
              <w:left w:w="5" w:type="dxa"/>
              <w:bottom w:w="0" w:type="dxa"/>
              <w:right w:w="5" w:type="dxa"/>
            </w:tcMar>
          </w:tcPr>
          <w:p w14:paraId="3276EAD6" w14:textId="77777777" w:rsidR="00DA7082" w:rsidRDefault="007A1FB2">
            <w:pPr>
              <w:spacing w:after="0" w:line="240" w:lineRule="auto"/>
              <w:jc w:val="center"/>
            </w:pPr>
            <w:r>
              <w:rPr>
                <w:rFonts w:ascii="Wingdings" w:eastAsia="Wingdings" w:hAnsi="Wingdings" w:cs="Wingdings"/>
              </w:rPr>
              <w:t></w:t>
            </w:r>
          </w:p>
        </w:tc>
        <w:tc>
          <w:tcPr>
            <w:tcW w:w="831" w:type="dxa"/>
            <w:shd w:val="clear" w:color="auto" w:fill="EDEDED"/>
            <w:tcMar>
              <w:top w:w="0" w:type="dxa"/>
              <w:left w:w="5" w:type="dxa"/>
              <w:bottom w:w="0" w:type="dxa"/>
              <w:right w:w="5" w:type="dxa"/>
            </w:tcMar>
          </w:tcPr>
          <w:p w14:paraId="171BD7EE" w14:textId="77777777" w:rsidR="00DA7082" w:rsidRDefault="007A1FB2">
            <w:pPr>
              <w:pStyle w:val="KeinLeerraum"/>
              <w:jc w:val="center"/>
            </w:pPr>
            <w:r>
              <w:rPr>
                <w:rFonts w:ascii="Wingdings" w:eastAsia="Wingdings" w:hAnsi="Wingdings" w:cs="Wingdings"/>
              </w:rPr>
              <w:t></w:t>
            </w:r>
          </w:p>
        </w:tc>
        <w:tc>
          <w:tcPr>
            <w:tcW w:w="724" w:type="dxa"/>
            <w:shd w:val="clear" w:color="auto" w:fill="EDEDED"/>
            <w:tcMar>
              <w:top w:w="0" w:type="dxa"/>
              <w:left w:w="5" w:type="dxa"/>
              <w:bottom w:w="0" w:type="dxa"/>
              <w:right w:w="5" w:type="dxa"/>
            </w:tcMar>
          </w:tcPr>
          <w:p w14:paraId="2237842E" w14:textId="77777777" w:rsidR="00DA7082" w:rsidRDefault="007A1FB2">
            <w:pPr>
              <w:spacing w:after="0" w:line="240" w:lineRule="auto"/>
              <w:jc w:val="center"/>
            </w:pPr>
            <w:r>
              <w:rPr>
                <w:rFonts w:ascii="Wingdings" w:eastAsia="Wingdings" w:hAnsi="Wingdings" w:cs="Wingdings"/>
              </w:rPr>
              <w:t></w:t>
            </w:r>
          </w:p>
        </w:tc>
        <w:tc>
          <w:tcPr>
            <w:tcW w:w="418" w:type="dxa"/>
            <w:vMerge/>
            <w:shd w:val="clear" w:color="auto" w:fill="EDEDED"/>
            <w:tcMar>
              <w:top w:w="0" w:type="dxa"/>
              <w:left w:w="5" w:type="dxa"/>
              <w:bottom w:w="0" w:type="dxa"/>
              <w:right w:w="5" w:type="dxa"/>
            </w:tcMar>
          </w:tcPr>
          <w:p w14:paraId="46D68D76" w14:textId="77777777" w:rsidR="007A1FB2" w:rsidRDefault="007A1FB2">
            <w:pPr>
              <w:spacing w:after="0" w:line="240" w:lineRule="auto"/>
            </w:pPr>
          </w:p>
        </w:tc>
        <w:tc>
          <w:tcPr>
            <w:tcW w:w="846" w:type="dxa"/>
            <w:shd w:val="clear" w:color="auto" w:fill="EDEDED"/>
            <w:tcMar>
              <w:top w:w="0" w:type="dxa"/>
              <w:left w:w="5" w:type="dxa"/>
              <w:bottom w:w="0" w:type="dxa"/>
              <w:right w:w="5" w:type="dxa"/>
            </w:tcMar>
          </w:tcPr>
          <w:p w14:paraId="2FFDBCE9" w14:textId="77777777" w:rsidR="00DA7082" w:rsidRDefault="007A1FB2">
            <w:pPr>
              <w:spacing w:after="0" w:line="240" w:lineRule="auto"/>
              <w:jc w:val="center"/>
            </w:pPr>
            <w:r>
              <w:rPr>
                <w:rFonts w:ascii="Wingdings" w:eastAsia="Wingdings" w:hAnsi="Wingdings" w:cs="Wingdings"/>
              </w:rPr>
              <w:t></w:t>
            </w:r>
          </w:p>
        </w:tc>
        <w:tc>
          <w:tcPr>
            <w:tcW w:w="777" w:type="dxa"/>
            <w:shd w:val="clear" w:color="auto" w:fill="EDEDED"/>
            <w:tcMar>
              <w:top w:w="0" w:type="dxa"/>
              <w:left w:w="5" w:type="dxa"/>
              <w:bottom w:w="0" w:type="dxa"/>
              <w:right w:w="5" w:type="dxa"/>
            </w:tcMar>
          </w:tcPr>
          <w:p w14:paraId="344516B4" w14:textId="77777777" w:rsidR="00DA7082" w:rsidRDefault="007A1FB2">
            <w:pPr>
              <w:pStyle w:val="KeinLeerraum"/>
              <w:jc w:val="center"/>
            </w:pPr>
            <w:r>
              <w:rPr>
                <w:rFonts w:ascii="Wingdings" w:eastAsia="Wingdings" w:hAnsi="Wingdings" w:cs="Wingdings"/>
              </w:rPr>
              <w:t></w:t>
            </w:r>
          </w:p>
        </w:tc>
        <w:tc>
          <w:tcPr>
            <w:tcW w:w="686" w:type="dxa"/>
            <w:shd w:val="clear" w:color="auto" w:fill="EDEDED"/>
            <w:tcMar>
              <w:top w:w="0" w:type="dxa"/>
              <w:left w:w="5" w:type="dxa"/>
              <w:bottom w:w="0" w:type="dxa"/>
              <w:right w:w="5" w:type="dxa"/>
            </w:tcMar>
          </w:tcPr>
          <w:p w14:paraId="5984CBFC" w14:textId="77777777" w:rsidR="00DA7082" w:rsidRDefault="007A1FB2">
            <w:pPr>
              <w:spacing w:after="0" w:line="240" w:lineRule="auto"/>
              <w:jc w:val="center"/>
            </w:pPr>
            <w:r>
              <w:rPr>
                <w:rFonts w:ascii="Wingdings" w:eastAsia="Wingdings" w:hAnsi="Wingdings" w:cs="Wingdings"/>
              </w:rPr>
              <w:t></w:t>
            </w:r>
          </w:p>
        </w:tc>
      </w:tr>
      <w:tr w:rsidR="00DA7082" w14:paraId="3C510013" w14:textId="77777777">
        <w:tc>
          <w:tcPr>
            <w:tcW w:w="1296" w:type="dxa"/>
            <w:shd w:val="clear" w:color="auto" w:fill="92D050"/>
            <w:tcMar>
              <w:top w:w="0" w:type="dxa"/>
              <w:left w:w="5" w:type="dxa"/>
              <w:bottom w:w="0" w:type="dxa"/>
              <w:right w:w="5" w:type="dxa"/>
            </w:tcMar>
            <w:vAlign w:val="center"/>
          </w:tcPr>
          <w:p w14:paraId="48596EDA" w14:textId="77777777" w:rsidR="00DA7082" w:rsidRDefault="007A1FB2">
            <w:pPr>
              <w:pStyle w:val="KeinLeerraum"/>
              <w:jc w:val="center"/>
            </w:pPr>
            <w:r>
              <w:rPr>
                <w:rFonts w:ascii="Wingdings" w:eastAsia="Wingdings" w:hAnsi="Wingdings" w:cs="Wingdings"/>
                <w:color w:val="auto"/>
              </w:rPr>
              <w:t></w:t>
            </w:r>
          </w:p>
        </w:tc>
        <w:tc>
          <w:tcPr>
            <w:tcW w:w="815" w:type="dxa"/>
            <w:shd w:val="clear" w:color="auto" w:fill="EDEDED"/>
            <w:tcMar>
              <w:top w:w="0" w:type="dxa"/>
              <w:left w:w="5" w:type="dxa"/>
              <w:bottom w:w="0" w:type="dxa"/>
              <w:right w:w="5" w:type="dxa"/>
            </w:tcMar>
          </w:tcPr>
          <w:p w14:paraId="29FE7B8F" w14:textId="77777777" w:rsidR="00DA7082" w:rsidRDefault="007A1FB2">
            <w:pPr>
              <w:spacing w:after="0" w:line="240" w:lineRule="auto"/>
              <w:jc w:val="center"/>
            </w:pPr>
            <w:r>
              <w:rPr>
                <w:rFonts w:ascii="Wingdings" w:eastAsia="Wingdings" w:hAnsi="Wingdings" w:cs="Wingdings"/>
              </w:rPr>
              <w:t></w:t>
            </w:r>
          </w:p>
        </w:tc>
        <w:tc>
          <w:tcPr>
            <w:tcW w:w="845" w:type="dxa"/>
            <w:shd w:val="clear" w:color="auto" w:fill="EDEDED"/>
            <w:tcMar>
              <w:top w:w="0" w:type="dxa"/>
              <w:left w:w="5" w:type="dxa"/>
              <w:bottom w:w="0" w:type="dxa"/>
              <w:right w:w="5" w:type="dxa"/>
            </w:tcMar>
          </w:tcPr>
          <w:p w14:paraId="22D6F90A" w14:textId="77777777" w:rsidR="00DA7082" w:rsidRDefault="007A1FB2">
            <w:pPr>
              <w:pStyle w:val="KeinLeerraum"/>
              <w:jc w:val="center"/>
            </w:pPr>
            <w:r>
              <w:rPr>
                <w:rFonts w:ascii="Wingdings" w:eastAsia="Wingdings" w:hAnsi="Wingdings" w:cs="Wingdings"/>
              </w:rPr>
              <w:t></w:t>
            </w:r>
          </w:p>
        </w:tc>
        <w:tc>
          <w:tcPr>
            <w:tcW w:w="707" w:type="dxa"/>
            <w:shd w:val="clear" w:color="auto" w:fill="EDEDED"/>
            <w:tcMar>
              <w:top w:w="0" w:type="dxa"/>
              <w:left w:w="5" w:type="dxa"/>
              <w:bottom w:w="0" w:type="dxa"/>
              <w:right w:w="5" w:type="dxa"/>
            </w:tcMar>
          </w:tcPr>
          <w:p w14:paraId="2C1CB12D" w14:textId="77777777" w:rsidR="00DA7082" w:rsidRDefault="007A1FB2">
            <w:pPr>
              <w:spacing w:after="0" w:line="240" w:lineRule="auto"/>
              <w:jc w:val="center"/>
            </w:pPr>
            <w:r>
              <w:rPr>
                <w:rFonts w:ascii="Wingdings" w:eastAsia="Wingdings" w:hAnsi="Wingdings" w:cs="Wingdings"/>
              </w:rPr>
              <w:t></w:t>
            </w:r>
          </w:p>
        </w:tc>
        <w:tc>
          <w:tcPr>
            <w:tcW w:w="280" w:type="dxa"/>
            <w:vMerge/>
            <w:shd w:val="clear" w:color="auto" w:fill="EDEDED"/>
            <w:tcMar>
              <w:top w:w="0" w:type="dxa"/>
              <w:left w:w="5" w:type="dxa"/>
              <w:bottom w:w="0" w:type="dxa"/>
              <w:right w:w="5" w:type="dxa"/>
            </w:tcMar>
          </w:tcPr>
          <w:p w14:paraId="63C5DC32" w14:textId="77777777" w:rsidR="007A1FB2" w:rsidRDefault="007A1FB2">
            <w:pPr>
              <w:spacing w:after="0" w:line="240" w:lineRule="auto"/>
            </w:pPr>
          </w:p>
        </w:tc>
        <w:tc>
          <w:tcPr>
            <w:tcW w:w="846" w:type="dxa"/>
            <w:shd w:val="clear" w:color="auto" w:fill="EDEDED"/>
            <w:tcMar>
              <w:top w:w="0" w:type="dxa"/>
              <w:left w:w="5" w:type="dxa"/>
              <w:bottom w:w="0" w:type="dxa"/>
              <w:right w:w="5" w:type="dxa"/>
            </w:tcMar>
          </w:tcPr>
          <w:p w14:paraId="389D43A1" w14:textId="77777777" w:rsidR="00DA7082" w:rsidRDefault="007A1FB2">
            <w:pPr>
              <w:spacing w:after="0" w:line="240" w:lineRule="auto"/>
              <w:jc w:val="center"/>
            </w:pPr>
            <w:r>
              <w:rPr>
                <w:rFonts w:ascii="Wingdings" w:eastAsia="Wingdings" w:hAnsi="Wingdings" w:cs="Wingdings"/>
              </w:rPr>
              <w:t></w:t>
            </w:r>
          </w:p>
        </w:tc>
        <w:tc>
          <w:tcPr>
            <w:tcW w:w="831" w:type="dxa"/>
            <w:shd w:val="clear" w:color="auto" w:fill="EDEDED"/>
            <w:tcMar>
              <w:top w:w="0" w:type="dxa"/>
              <w:left w:w="5" w:type="dxa"/>
              <w:bottom w:w="0" w:type="dxa"/>
              <w:right w:w="5" w:type="dxa"/>
            </w:tcMar>
          </w:tcPr>
          <w:p w14:paraId="04384CB0" w14:textId="77777777" w:rsidR="00DA7082" w:rsidRDefault="007A1FB2">
            <w:pPr>
              <w:pStyle w:val="KeinLeerraum"/>
              <w:jc w:val="center"/>
            </w:pPr>
            <w:r>
              <w:rPr>
                <w:rFonts w:ascii="Wingdings" w:eastAsia="Wingdings" w:hAnsi="Wingdings" w:cs="Wingdings"/>
              </w:rPr>
              <w:t></w:t>
            </w:r>
          </w:p>
        </w:tc>
        <w:tc>
          <w:tcPr>
            <w:tcW w:w="724" w:type="dxa"/>
            <w:shd w:val="clear" w:color="auto" w:fill="EDEDED"/>
            <w:tcMar>
              <w:top w:w="0" w:type="dxa"/>
              <w:left w:w="5" w:type="dxa"/>
              <w:bottom w:w="0" w:type="dxa"/>
              <w:right w:w="5" w:type="dxa"/>
            </w:tcMar>
          </w:tcPr>
          <w:p w14:paraId="7EE29D34" w14:textId="77777777" w:rsidR="00DA7082" w:rsidRDefault="007A1FB2">
            <w:pPr>
              <w:spacing w:after="0" w:line="240" w:lineRule="auto"/>
              <w:jc w:val="center"/>
            </w:pPr>
            <w:r>
              <w:rPr>
                <w:rFonts w:ascii="Wingdings" w:eastAsia="Wingdings" w:hAnsi="Wingdings" w:cs="Wingdings"/>
              </w:rPr>
              <w:t></w:t>
            </w:r>
          </w:p>
        </w:tc>
        <w:tc>
          <w:tcPr>
            <w:tcW w:w="418" w:type="dxa"/>
            <w:vMerge/>
            <w:shd w:val="clear" w:color="auto" w:fill="EDEDED"/>
            <w:tcMar>
              <w:top w:w="0" w:type="dxa"/>
              <w:left w:w="5" w:type="dxa"/>
              <w:bottom w:w="0" w:type="dxa"/>
              <w:right w:w="5" w:type="dxa"/>
            </w:tcMar>
          </w:tcPr>
          <w:p w14:paraId="56B5C69B" w14:textId="77777777" w:rsidR="007A1FB2" w:rsidRDefault="007A1FB2">
            <w:pPr>
              <w:spacing w:after="0" w:line="240" w:lineRule="auto"/>
            </w:pPr>
          </w:p>
        </w:tc>
        <w:tc>
          <w:tcPr>
            <w:tcW w:w="846" w:type="dxa"/>
            <w:shd w:val="clear" w:color="auto" w:fill="EDEDED"/>
            <w:tcMar>
              <w:top w:w="0" w:type="dxa"/>
              <w:left w:w="5" w:type="dxa"/>
              <w:bottom w:w="0" w:type="dxa"/>
              <w:right w:w="5" w:type="dxa"/>
            </w:tcMar>
          </w:tcPr>
          <w:p w14:paraId="169105BF" w14:textId="77777777" w:rsidR="00DA7082" w:rsidRDefault="007A1FB2">
            <w:pPr>
              <w:spacing w:after="0" w:line="240" w:lineRule="auto"/>
              <w:jc w:val="center"/>
            </w:pPr>
            <w:r>
              <w:rPr>
                <w:rFonts w:ascii="Wingdings" w:eastAsia="Wingdings" w:hAnsi="Wingdings" w:cs="Wingdings"/>
              </w:rPr>
              <w:t></w:t>
            </w:r>
          </w:p>
        </w:tc>
        <w:tc>
          <w:tcPr>
            <w:tcW w:w="777" w:type="dxa"/>
            <w:shd w:val="clear" w:color="auto" w:fill="EDEDED"/>
            <w:tcMar>
              <w:top w:w="0" w:type="dxa"/>
              <w:left w:w="5" w:type="dxa"/>
              <w:bottom w:w="0" w:type="dxa"/>
              <w:right w:w="5" w:type="dxa"/>
            </w:tcMar>
          </w:tcPr>
          <w:p w14:paraId="54963745" w14:textId="77777777" w:rsidR="00DA7082" w:rsidRDefault="007A1FB2">
            <w:pPr>
              <w:pStyle w:val="KeinLeerraum"/>
              <w:jc w:val="center"/>
            </w:pPr>
            <w:r>
              <w:rPr>
                <w:rFonts w:ascii="Wingdings" w:eastAsia="Wingdings" w:hAnsi="Wingdings" w:cs="Wingdings"/>
              </w:rPr>
              <w:t></w:t>
            </w:r>
          </w:p>
        </w:tc>
        <w:tc>
          <w:tcPr>
            <w:tcW w:w="686" w:type="dxa"/>
            <w:shd w:val="clear" w:color="auto" w:fill="EDEDED"/>
            <w:tcMar>
              <w:top w:w="0" w:type="dxa"/>
              <w:left w:w="5" w:type="dxa"/>
              <w:bottom w:w="0" w:type="dxa"/>
              <w:right w:w="5" w:type="dxa"/>
            </w:tcMar>
          </w:tcPr>
          <w:p w14:paraId="21D32577" w14:textId="77777777" w:rsidR="00DA7082" w:rsidRDefault="007A1FB2">
            <w:pPr>
              <w:spacing w:after="0" w:line="240" w:lineRule="auto"/>
              <w:jc w:val="center"/>
            </w:pPr>
            <w:r>
              <w:rPr>
                <w:rFonts w:ascii="Wingdings" w:eastAsia="Wingdings" w:hAnsi="Wingdings" w:cs="Wingdings"/>
              </w:rPr>
              <w:t></w:t>
            </w:r>
          </w:p>
        </w:tc>
      </w:tr>
      <w:tr w:rsidR="00DA7082" w14:paraId="62782ABC" w14:textId="77777777">
        <w:tc>
          <w:tcPr>
            <w:tcW w:w="1296" w:type="dxa"/>
            <w:shd w:val="clear" w:color="auto" w:fill="FFF0C1"/>
            <w:tcMar>
              <w:top w:w="0" w:type="dxa"/>
              <w:left w:w="5" w:type="dxa"/>
              <w:bottom w:w="0" w:type="dxa"/>
              <w:right w:w="5" w:type="dxa"/>
            </w:tcMar>
            <w:vAlign w:val="center"/>
          </w:tcPr>
          <w:p w14:paraId="0A7CBB70" w14:textId="77777777" w:rsidR="00DA7082" w:rsidRDefault="007A1FB2">
            <w:pPr>
              <w:spacing w:after="0" w:line="240" w:lineRule="auto"/>
              <w:jc w:val="center"/>
            </w:pPr>
            <w:r>
              <w:rPr>
                <w:rFonts w:ascii="Wingdings" w:eastAsia="Wingdings" w:hAnsi="Wingdings" w:cs="Wingdings"/>
                <w:b/>
                <w:color w:val="auto"/>
              </w:rPr>
              <w:t></w:t>
            </w:r>
          </w:p>
        </w:tc>
        <w:tc>
          <w:tcPr>
            <w:tcW w:w="815" w:type="dxa"/>
            <w:shd w:val="clear" w:color="auto" w:fill="EDEDED"/>
            <w:tcMar>
              <w:top w:w="0" w:type="dxa"/>
              <w:left w:w="5" w:type="dxa"/>
              <w:bottom w:w="0" w:type="dxa"/>
              <w:right w:w="5" w:type="dxa"/>
            </w:tcMar>
          </w:tcPr>
          <w:p w14:paraId="6E2F65B1" w14:textId="77777777" w:rsidR="00DA7082" w:rsidRDefault="007A1FB2">
            <w:pPr>
              <w:spacing w:after="0" w:line="240" w:lineRule="auto"/>
              <w:jc w:val="center"/>
            </w:pPr>
            <w:r>
              <w:rPr>
                <w:rFonts w:ascii="Wingdings" w:eastAsia="Wingdings" w:hAnsi="Wingdings" w:cs="Wingdings"/>
              </w:rPr>
              <w:t></w:t>
            </w:r>
          </w:p>
        </w:tc>
        <w:tc>
          <w:tcPr>
            <w:tcW w:w="845" w:type="dxa"/>
            <w:shd w:val="clear" w:color="auto" w:fill="EDEDED"/>
            <w:tcMar>
              <w:top w:w="0" w:type="dxa"/>
              <w:left w:w="5" w:type="dxa"/>
              <w:bottom w:w="0" w:type="dxa"/>
              <w:right w:w="5" w:type="dxa"/>
            </w:tcMar>
          </w:tcPr>
          <w:p w14:paraId="2B5D255F" w14:textId="77777777" w:rsidR="00DA7082" w:rsidRDefault="007A1FB2">
            <w:pPr>
              <w:spacing w:after="0" w:line="240" w:lineRule="auto"/>
              <w:jc w:val="center"/>
            </w:pPr>
            <w:r>
              <w:rPr>
                <w:rFonts w:ascii="Wingdings" w:eastAsia="Wingdings" w:hAnsi="Wingdings" w:cs="Wingdings"/>
              </w:rPr>
              <w:t></w:t>
            </w:r>
          </w:p>
        </w:tc>
        <w:tc>
          <w:tcPr>
            <w:tcW w:w="707" w:type="dxa"/>
            <w:shd w:val="clear" w:color="auto" w:fill="EDEDED"/>
            <w:tcMar>
              <w:top w:w="0" w:type="dxa"/>
              <w:left w:w="5" w:type="dxa"/>
              <w:bottom w:w="0" w:type="dxa"/>
              <w:right w:w="5" w:type="dxa"/>
            </w:tcMar>
          </w:tcPr>
          <w:p w14:paraId="2F6F80E9" w14:textId="77777777" w:rsidR="00DA7082" w:rsidRDefault="007A1FB2">
            <w:pPr>
              <w:spacing w:after="0" w:line="240" w:lineRule="auto"/>
              <w:jc w:val="center"/>
            </w:pPr>
            <w:r>
              <w:rPr>
                <w:rFonts w:ascii="Wingdings" w:eastAsia="Wingdings" w:hAnsi="Wingdings" w:cs="Wingdings"/>
              </w:rPr>
              <w:t></w:t>
            </w:r>
          </w:p>
        </w:tc>
        <w:tc>
          <w:tcPr>
            <w:tcW w:w="280" w:type="dxa"/>
            <w:vMerge/>
            <w:shd w:val="clear" w:color="auto" w:fill="EDEDED"/>
            <w:tcMar>
              <w:top w:w="0" w:type="dxa"/>
              <w:left w:w="5" w:type="dxa"/>
              <w:bottom w:w="0" w:type="dxa"/>
              <w:right w:w="5" w:type="dxa"/>
            </w:tcMar>
          </w:tcPr>
          <w:p w14:paraId="63B1247D" w14:textId="77777777" w:rsidR="007A1FB2" w:rsidRDefault="007A1FB2">
            <w:pPr>
              <w:spacing w:after="0" w:line="240" w:lineRule="auto"/>
            </w:pPr>
          </w:p>
        </w:tc>
        <w:tc>
          <w:tcPr>
            <w:tcW w:w="846" w:type="dxa"/>
            <w:shd w:val="clear" w:color="auto" w:fill="EDEDED"/>
            <w:tcMar>
              <w:top w:w="0" w:type="dxa"/>
              <w:left w:w="5" w:type="dxa"/>
              <w:bottom w:w="0" w:type="dxa"/>
              <w:right w:w="5" w:type="dxa"/>
            </w:tcMar>
          </w:tcPr>
          <w:p w14:paraId="1DD1B1F1" w14:textId="77777777" w:rsidR="00DA7082" w:rsidRDefault="007A1FB2">
            <w:pPr>
              <w:spacing w:after="0" w:line="240" w:lineRule="auto"/>
              <w:jc w:val="center"/>
            </w:pPr>
            <w:r>
              <w:rPr>
                <w:rFonts w:ascii="Wingdings" w:eastAsia="Wingdings" w:hAnsi="Wingdings" w:cs="Wingdings"/>
              </w:rPr>
              <w:t></w:t>
            </w:r>
          </w:p>
        </w:tc>
        <w:tc>
          <w:tcPr>
            <w:tcW w:w="831" w:type="dxa"/>
            <w:shd w:val="clear" w:color="auto" w:fill="EDEDED"/>
            <w:tcMar>
              <w:top w:w="0" w:type="dxa"/>
              <w:left w:w="5" w:type="dxa"/>
              <w:bottom w:w="0" w:type="dxa"/>
              <w:right w:w="5" w:type="dxa"/>
            </w:tcMar>
          </w:tcPr>
          <w:p w14:paraId="10A43EEC" w14:textId="77777777" w:rsidR="00DA7082" w:rsidRDefault="007A1FB2">
            <w:pPr>
              <w:spacing w:after="0" w:line="240" w:lineRule="auto"/>
              <w:jc w:val="center"/>
            </w:pPr>
            <w:r>
              <w:rPr>
                <w:rFonts w:ascii="Wingdings" w:eastAsia="Wingdings" w:hAnsi="Wingdings" w:cs="Wingdings"/>
              </w:rPr>
              <w:t></w:t>
            </w:r>
          </w:p>
        </w:tc>
        <w:tc>
          <w:tcPr>
            <w:tcW w:w="724" w:type="dxa"/>
            <w:shd w:val="clear" w:color="auto" w:fill="EDEDED"/>
            <w:tcMar>
              <w:top w:w="0" w:type="dxa"/>
              <w:left w:w="5" w:type="dxa"/>
              <w:bottom w:w="0" w:type="dxa"/>
              <w:right w:w="5" w:type="dxa"/>
            </w:tcMar>
          </w:tcPr>
          <w:p w14:paraId="080EAB72" w14:textId="77777777" w:rsidR="00DA7082" w:rsidRDefault="007A1FB2">
            <w:pPr>
              <w:spacing w:after="0" w:line="240" w:lineRule="auto"/>
              <w:jc w:val="center"/>
            </w:pPr>
            <w:r>
              <w:rPr>
                <w:rFonts w:ascii="Wingdings" w:eastAsia="Wingdings" w:hAnsi="Wingdings" w:cs="Wingdings"/>
              </w:rPr>
              <w:t></w:t>
            </w:r>
          </w:p>
        </w:tc>
        <w:tc>
          <w:tcPr>
            <w:tcW w:w="418" w:type="dxa"/>
            <w:vMerge/>
            <w:shd w:val="clear" w:color="auto" w:fill="EDEDED"/>
            <w:tcMar>
              <w:top w:w="0" w:type="dxa"/>
              <w:left w:w="5" w:type="dxa"/>
              <w:bottom w:w="0" w:type="dxa"/>
              <w:right w:w="5" w:type="dxa"/>
            </w:tcMar>
          </w:tcPr>
          <w:p w14:paraId="35D3E15F" w14:textId="77777777" w:rsidR="007A1FB2" w:rsidRDefault="007A1FB2">
            <w:pPr>
              <w:spacing w:after="0" w:line="240" w:lineRule="auto"/>
            </w:pPr>
          </w:p>
        </w:tc>
        <w:tc>
          <w:tcPr>
            <w:tcW w:w="846" w:type="dxa"/>
            <w:shd w:val="clear" w:color="auto" w:fill="EDEDED"/>
            <w:tcMar>
              <w:top w:w="0" w:type="dxa"/>
              <w:left w:w="5" w:type="dxa"/>
              <w:bottom w:w="0" w:type="dxa"/>
              <w:right w:w="5" w:type="dxa"/>
            </w:tcMar>
          </w:tcPr>
          <w:p w14:paraId="1C79D2C1" w14:textId="77777777" w:rsidR="00DA7082" w:rsidRDefault="007A1FB2">
            <w:pPr>
              <w:spacing w:after="0" w:line="240" w:lineRule="auto"/>
              <w:jc w:val="center"/>
            </w:pPr>
            <w:r>
              <w:rPr>
                <w:rFonts w:ascii="Wingdings" w:eastAsia="Wingdings" w:hAnsi="Wingdings" w:cs="Wingdings"/>
              </w:rPr>
              <w:t></w:t>
            </w:r>
          </w:p>
        </w:tc>
        <w:tc>
          <w:tcPr>
            <w:tcW w:w="777" w:type="dxa"/>
            <w:shd w:val="clear" w:color="auto" w:fill="EDEDED"/>
            <w:tcMar>
              <w:top w:w="0" w:type="dxa"/>
              <w:left w:w="5" w:type="dxa"/>
              <w:bottom w:w="0" w:type="dxa"/>
              <w:right w:w="5" w:type="dxa"/>
            </w:tcMar>
          </w:tcPr>
          <w:p w14:paraId="0896F668" w14:textId="77777777" w:rsidR="00DA7082" w:rsidRDefault="007A1FB2">
            <w:pPr>
              <w:spacing w:after="0" w:line="240" w:lineRule="auto"/>
              <w:jc w:val="center"/>
            </w:pPr>
            <w:r>
              <w:rPr>
                <w:rFonts w:ascii="Wingdings" w:eastAsia="Wingdings" w:hAnsi="Wingdings" w:cs="Wingdings"/>
              </w:rPr>
              <w:t></w:t>
            </w:r>
          </w:p>
        </w:tc>
        <w:tc>
          <w:tcPr>
            <w:tcW w:w="686" w:type="dxa"/>
            <w:shd w:val="clear" w:color="auto" w:fill="EDEDED"/>
            <w:tcMar>
              <w:top w:w="0" w:type="dxa"/>
              <w:left w:w="5" w:type="dxa"/>
              <w:bottom w:w="0" w:type="dxa"/>
              <w:right w:w="5" w:type="dxa"/>
            </w:tcMar>
          </w:tcPr>
          <w:p w14:paraId="2277A16A" w14:textId="77777777" w:rsidR="00DA7082" w:rsidRDefault="007A1FB2">
            <w:pPr>
              <w:spacing w:after="0" w:line="240" w:lineRule="auto"/>
              <w:jc w:val="center"/>
            </w:pPr>
            <w:r>
              <w:rPr>
                <w:rFonts w:ascii="Wingdings" w:eastAsia="Wingdings" w:hAnsi="Wingdings" w:cs="Wingdings"/>
              </w:rPr>
              <w:t></w:t>
            </w:r>
          </w:p>
        </w:tc>
      </w:tr>
    </w:tbl>
    <w:p w14:paraId="370C5639" w14:textId="77777777" w:rsidR="00DA7082" w:rsidRPr="00B613BF" w:rsidRDefault="00DA7082">
      <w:pPr>
        <w:pStyle w:val="berschrift4"/>
        <w:rPr>
          <w:sz w:val="20"/>
          <w:szCs w:val="22"/>
        </w:rPr>
      </w:pPr>
    </w:p>
    <w:p w14:paraId="6F54A012" w14:textId="77777777" w:rsidR="00DA7082" w:rsidRDefault="007A1FB2">
      <w:pPr>
        <w:pStyle w:val="berschrift4"/>
      </w:pPr>
      <w:r>
        <w:t xml:space="preserve">§ 2 (2) </w:t>
      </w:r>
      <w:bookmarkStart w:id="15" w:name="_Hlk187318790"/>
      <w:r>
        <w:t>2 Funktion als Archiv der Natur und Kulturgeschichte</w:t>
      </w:r>
      <w:bookmarkEnd w:id="15"/>
      <w:r>
        <w:rPr>
          <w:rStyle w:val="Funotenzeichen"/>
        </w:rPr>
        <w:footnoteReference w:id="21"/>
      </w:r>
    </w:p>
    <w:tbl>
      <w:tblPr>
        <w:tblW w:w="5000" w:type="pct"/>
        <w:tblInd w:w="-5" w:type="dxa"/>
        <w:tblLayout w:type="fixed"/>
        <w:tblCellMar>
          <w:left w:w="10" w:type="dxa"/>
          <w:right w:w="10" w:type="dxa"/>
        </w:tblCellMar>
        <w:tblLook w:val="04A0" w:firstRow="1" w:lastRow="0" w:firstColumn="1" w:lastColumn="0" w:noHBand="0" w:noVBand="1"/>
      </w:tblPr>
      <w:tblGrid>
        <w:gridCol w:w="2827"/>
        <w:gridCol w:w="2085"/>
        <w:gridCol w:w="2080"/>
        <w:gridCol w:w="2080"/>
      </w:tblGrid>
      <w:tr w:rsidR="00DA7082" w14:paraId="3E625184" w14:textId="77777777">
        <w:tc>
          <w:tcPr>
            <w:tcW w:w="2827" w:type="dxa"/>
            <w:vMerge w:val="restart"/>
            <w:shd w:val="clear" w:color="auto" w:fill="FFE283"/>
            <w:tcMar>
              <w:top w:w="0" w:type="dxa"/>
              <w:left w:w="5" w:type="dxa"/>
              <w:bottom w:w="0" w:type="dxa"/>
              <w:right w:w="5" w:type="dxa"/>
            </w:tcMar>
            <w:vAlign w:val="center"/>
          </w:tcPr>
          <w:p w14:paraId="1C8DCACD" w14:textId="77777777" w:rsidR="00DA7082" w:rsidRDefault="007A1FB2">
            <w:pPr>
              <w:pStyle w:val="KeinLeerraum"/>
              <w:jc w:val="center"/>
            </w:pPr>
            <w:r>
              <w:rPr>
                <w:b/>
                <w:color w:val="FFFFFF"/>
              </w:rPr>
              <w:t>Temperatur</w:t>
            </w:r>
          </w:p>
        </w:tc>
        <w:tc>
          <w:tcPr>
            <w:tcW w:w="6245" w:type="dxa"/>
            <w:gridSpan w:val="3"/>
            <w:shd w:val="clear" w:color="auto" w:fill="00B0F0"/>
            <w:tcMar>
              <w:top w:w="0" w:type="dxa"/>
              <w:left w:w="5" w:type="dxa"/>
              <w:bottom w:w="0" w:type="dxa"/>
              <w:right w:w="5" w:type="dxa"/>
            </w:tcMar>
          </w:tcPr>
          <w:p w14:paraId="06A9E27C" w14:textId="77777777" w:rsidR="00DA7082" w:rsidRDefault="007A1FB2">
            <w:pPr>
              <w:pStyle w:val="KeinLeerraum"/>
              <w:jc w:val="center"/>
            </w:pPr>
            <w:r>
              <w:rPr>
                <w:b/>
                <w:bCs/>
                <w:color w:val="FFFFFF"/>
              </w:rPr>
              <w:t>Niederschlag / Bodenfeuchte</w:t>
            </w:r>
          </w:p>
        </w:tc>
      </w:tr>
      <w:tr w:rsidR="00DA7082" w14:paraId="29323F4D" w14:textId="77777777">
        <w:tc>
          <w:tcPr>
            <w:tcW w:w="2827" w:type="dxa"/>
            <w:vMerge/>
            <w:shd w:val="clear" w:color="auto" w:fill="FFE283"/>
            <w:tcMar>
              <w:top w:w="0" w:type="dxa"/>
              <w:left w:w="5" w:type="dxa"/>
              <w:bottom w:w="0" w:type="dxa"/>
              <w:right w:w="5" w:type="dxa"/>
            </w:tcMar>
            <w:vAlign w:val="center"/>
          </w:tcPr>
          <w:p w14:paraId="5CDDFDB5" w14:textId="77777777" w:rsidR="007A1FB2" w:rsidRDefault="007A1FB2">
            <w:pPr>
              <w:spacing w:after="0" w:line="240" w:lineRule="auto"/>
            </w:pPr>
          </w:p>
        </w:tc>
        <w:tc>
          <w:tcPr>
            <w:tcW w:w="2085" w:type="dxa"/>
            <w:shd w:val="clear" w:color="auto" w:fill="CCECFF"/>
            <w:tcMar>
              <w:top w:w="0" w:type="dxa"/>
              <w:left w:w="5" w:type="dxa"/>
              <w:bottom w:w="0" w:type="dxa"/>
              <w:right w:w="5" w:type="dxa"/>
            </w:tcMar>
          </w:tcPr>
          <w:p w14:paraId="4B5AF0E7" w14:textId="77777777" w:rsidR="00DA7082" w:rsidRDefault="007A1FB2">
            <w:pPr>
              <w:spacing w:after="0" w:line="240" w:lineRule="auto"/>
              <w:jc w:val="center"/>
            </w:pPr>
            <w:r>
              <w:rPr>
                <w:rFonts w:ascii="Wingdings" w:eastAsia="Wingdings" w:hAnsi="Wingdings" w:cs="Wingdings"/>
                <w:color w:val="auto"/>
              </w:rPr>
              <w:t></w:t>
            </w:r>
          </w:p>
        </w:tc>
        <w:tc>
          <w:tcPr>
            <w:tcW w:w="2080" w:type="dxa"/>
            <w:shd w:val="clear" w:color="auto" w:fill="00B0F0"/>
            <w:tcMar>
              <w:top w:w="0" w:type="dxa"/>
              <w:left w:w="5" w:type="dxa"/>
              <w:bottom w:w="0" w:type="dxa"/>
              <w:right w:w="5" w:type="dxa"/>
            </w:tcMar>
          </w:tcPr>
          <w:p w14:paraId="7AD8BA30" w14:textId="77777777" w:rsidR="00DA7082" w:rsidRDefault="007A1FB2">
            <w:pPr>
              <w:pStyle w:val="KeinLeerraum"/>
              <w:jc w:val="center"/>
            </w:pPr>
            <w:r>
              <w:rPr>
                <w:rFonts w:ascii="Wingdings" w:eastAsia="Wingdings" w:hAnsi="Wingdings" w:cs="Wingdings"/>
                <w:color w:val="auto"/>
              </w:rPr>
              <w:t></w:t>
            </w:r>
          </w:p>
        </w:tc>
        <w:tc>
          <w:tcPr>
            <w:tcW w:w="2080" w:type="dxa"/>
            <w:shd w:val="clear" w:color="auto" w:fill="0369A3"/>
            <w:tcMar>
              <w:top w:w="0" w:type="dxa"/>
              <w:left w:w="5" w:type="dxa"/>
              <w:bottom w:w="0" w:type="dxa"/>
              <w:right w:w="5" w:type="dxa"/>
            </w:tcMar>
          </w:tcPr>
          <w:p w14:paraId="676BAF55" w14:textId="77777777" w:rsidR="00DA7082" w:rsidRDefault="007A1FB2">
            <w:pPr>
              <w:spacing w:after="0" w:line="240" w:lineRule="auto"/>
              <w:jc w:val="center"/>
            </w:pPr>
            <w:r>
              <w:rPr>
                <w:rFonts w:ascii="Wingdings" w:eastAsia="Wingdings" w:hAnsi="Wingdings" w:cs="Wingdings"/>
                <w:color w:val="auto"/>
              </w:rPr>
              <w:t></w:t>
            </w:r>
          </w:p>
        </w:tc>
      </w:tr>
      <w:tr w:rsidR="00DA7082" w14:paraId="5D8AF967" w14:textId="77777777">
        <w:tc>
          <w:tcPr>
            <w:tcW w:w="2827" w:type="dxa"/>
            <w:shd w:val="clear" w:color="auto" w:fill="C00000"/>
            <w:tcMar>
              <w:top w:w="0" w:type="dxa"/>
              <w:left w:w="5" w:type="dxa"/>
              <w:bottom w:w="0" w:type="dxa"/>
              <w:right w:w="5" w:type="dxa"/>
            </w:tcMar>
          </w:tcPr>
          <w:p w14:paraId="07B32446" w14:textId="77777777" w:rsidR="00DA7082" w:rsidRDefault="007A1FB2">
            <w:pPr>
              <w:pStyle w:val="KeinLeerraum"/>
              <w:jc w:val="center"/>
            </w:pPr>
            <w:r>
              <w:rPr>
                <w:rFonts w:ascii="Wingdings" w:eastAsia="Wingdings" w:hAnsi="Wingdings" w:cs="Wingdings"/>
              </w:rPr>
              <w:t></w:t>
            </w:r>
          </w:p>
        </w:tc>
        <w:tc>
          <w:tcPr>
            <w:tcW w:w="2085" w:type="dxa"/>
            <w:shd w:val="clear" w:color="auto" w:fill="EDEDED"/>
            <w:tcMar>
              <w:top w:w="0" w:type="dxa"/>
              <w:left w:w="5" w:type="dxa"/>
              <w:bottom w:w="0" w:type="dxa"/>
              <w:right w:w="5" w:type="dxa"/>
            </w:tcMar>
          </w:tcPr>
          <w:p w14:paraId="7E8346DA" w14:textId="77777777" w:rsidR="00DA7082" w:rsidRDefault="007A1FB2">
            <w:pPr>
              <w:spacing w:after="0" w:line="240" w:lineRule="auto"/>
              <w:jc w:val="center"/>
            </w:pPr>
            <w:r>
              <w:rPr>
                <w:rFonts w:ascii="Wingdings" w:eastAsia="Wingdings" w:hAnsi="Wingdings" w:cs="Wingdings"/>
              </w:rPr>
              <w:t></w:t>
            </w:r>
          </w:p>
        </w:tc>
        <w:tc>
          <w:tcPr>
            <w:tcW w:w="2080" w:type="dxa"/>
            <w:shd w:val="clear" w:color="auto" w:fill="EDEDED"/>
            <w:tcMar>
              <w:top w:w="0" w:type="dxa"/>
              <w:left w:w="5" w:type="dxa"/>
              <w:bottom w:w="0" w:type="dxa"/>
              <w:right w:w="5" w:type="dxa"/>
            </w:tcMar>
          </w:tcPr>
          <w:p w14:paraId="0D420698" w14:textId="77777777" w:rsidR="00DA7082" w:rsidRDefault="007A1FB2">
            <w:pPr>
              <w:spacing w:after="0" w:line="240" w:lineRule="auto"/>
              <w:jc w:val="center"/>
            </w:pPr>
            <w:r>
              <w:rPr>
                <w:rFonts w:ascii="Wingdings" w:eastAsia="Wingdings" w:hAnsi="Wingdings" w:cs="Wingdings"/>
              </w:rPr>
              <w:t></w:t>
            </w:r>
          </w:p>
        </w:tc>
        <w:tc>
          <w:tcPr>
            <w:tcW w:w="2080" w:type="dxa"/>
            <w:shd w:val="clear" w:color="auto" w:fill="EDEDED"/>
            <w:tcMar>
              <w:top w:w="0" w:type="dxa"/>
              <w:left w:w="5" w:type="dxa"/>
              <w:bottom w:w="0" w:type="dxa"/>
              <w:right w:w="5" w:type="dxa"/>
            </w:tcMar>
          </w:tcPr>
          <w:p w14:paraId="3903B030" w14:textId="77777777" w:rsidR="00DA7082" w:rsidRDefault="007A1FB2">
            <w:pPr>
              <w:spacing w:after="0" w:line="240" w:lineRule="auto"/>
              <w:jc w:val="center"/>
            </w:pPr>
            <w:r>
              <w:rPr>
                <w:rFonts w:ascii="Wingdings" w:eastAsia="Wingdings" w:hAnsi="Wingdings" w:cs="Wingdings"/>
              </w:rPr>
              <w:t></w:t>
            </w:r>
          </w:p>
        </w:tc>
      </w:tr>
      <w:tr w:rsidR="00DA7082" w14:paraId="46D710F2" w14:textId="77777777">
        <w:tc>
          <w:tcPr>
            <w:tcW w:w="2827" w:type="dxa"/>
            <w:shd w:val="clear" w:color="auto" w:fill="92D050"/>
            <w:tcMar>
              <w:top w:w="0" w:type="dxa"/>
              <w:left w:w="5" w:type="dxa"/>
              <w:bottom w:w="0" w:type="dxa"/>
              <w:right w:w="5" w:type="dxa"/>
            </w:tcMar>
          </w:tcPr>
          <w:p w14:paraId="378EC7B3" w14:textId="77777777" w:rsidR="00DA7082" w:rsidRDefault="007A1FB2">
            <w:pPr>
              <w:pStyle w:val="KeinLeerraum"/>
              <w:jc w:val="center"/>
            </w:pPr>
            <w:r>
              <w:rPr>
                <w:rFonts w:ascii="Wingdings" w:eastAsia="Wingdings" w:hAnsi="Wingdings" w:cs="Wingdings"/>
                <w:color w:val="auto"/>
              </w:rPr>
              <w:t></w:t>
            </w:r>
          </w:p>
        </w:tc>
        <w:tc>
          <w:tcPr>
            <w:tcW w:w="2085" w:type="dxa"/>
            <w:shd w:val="clear" w:color="auto" w:fill="EDEDED"/>
            <w:tcMar>
              <w:top w:w="0" w:type="dxa"/>
              <w:left w:w="5" w:type="dxa"/>
              <w:bottom w:w="0" w:type="dxa"/>
              <w:right w:w="5" w:type="dxa"/>
            </w:tcMar>
          </w:tcPr>
          <w:p w14:paraId="7B8FEB5A" w14:textId="77777777" w:rsidR="00DA7082" w:rsidRDefault="007A1FB2">
            <w:pPr>
              <w:spacing w:after="0" w:line="240" w:lineRule="auto"/>
              <w:jc w:val="center"/>
            </w:pPr>
            <w:r>
              <w:rPr>
                <w:rFonts w:ascii="Wingdings" w:eastAsia="Wingdings" w:hAnsi="Wingdings" w:cs="Wingdings"/>
              </w:rPr>
              <w:t></w:t>
            </w:r>
          </w:p>
        </w:tc>
        <w:tc>
          <w:tcPr>
            <w:tcW w:w="2080" w:type="dxa"/>
            <w:shd w:val="clear" w:color="auto" w:fill="EDEDED"/>
            <w:tcMar>
              <w:top w:w="0" w:type="dxa"/>
              <w:left w:w="5" w:type="dxa"/>
              <w:bottom w:w="0" w:type="dxa"/>
              <w:right w:w="5" w:type="dxa"/>
            </w:tcMar>
          </w:tcPr>
          <w:p w14:paraId="5B44C6EB" w14:textId="77777777" w:rsidR="00DA7082" w:rsidRDefault="007A1FB2">
            <w:pPr>
              <w:spacing w:after="0" w:line="240" w:lineRule="auto"/>
              <w:jc w:val="center"/>
            </w:pPr>
            <w:r>
              <w:rPr>
                <w:rFonts w:ascii="Wingdings" w:eastAsia="Wingdings" w:hAnsi="Wingdings" w:cs="Wingdings"/>
              </w:rPr>
              <w:t></w:t>
            </w:r>
          </w:p>
        </w:tc>
        <w:tc>
          <w:tcPr>
            <w:tcW w:w="2080" w:type="dxa"/>
            <w:shd w:val="clear" w:color="auto" w:fill="EDEDED"/>
            <w:tcMar>
              <w:top w:w="0" w:type="dxa"/>
              <w:left w:w="5" w:type="dxa"/>
              <w:bottom w:w="0" w:type="dxa"/>
              <w:right w:w="5" w:type="dxa"/>
            </w:tcMar>
          </w:tcPr>
          <w:p w14:paraId="788FFC82" w14:textId="77777777" w:rsidR="00DA7082" w:rsidRDefault="007A1FB2">
            <w:pPr>
              <w:spacing w:after="0" w:line="240" w:lineRule="auto"/>
              <w:jc w:val="center"/>
            </w:pPr>
            <w:r>
              <w:rPr>
                <w:rFonts w:ascii="Wingdings" w:eastAsia="Wingdings" w:hAnsi="Wingdings" w:cs="Wingdings"/>
              </w:rPr>
              <w:t></w:t>
            </w:r>
          </w:p>
        </w:tc>
      </w:tr>
      <w:tr w:rsidR="00DA7082" w14:paraId="4EA37DB2" w14:textId="77777777">
        <w:tc>
          <w:tcPr>
            <w:tcW w:w="2827" w:type="dxa"/>
            <w:shd w:val="clear" w:color="auto" w:fill="FFF0C1"/>
            <w:tcMar>
              <w:top w:w="0" w:type="dxa"/>
              <w:left w:w="5" w:type="dxa"/>
              <w:bottom w:w="0" w:type="dxa"/>
              <w:right w:w="5" w:type="dxa"/>
            </w:tcMar>
          </w:tcPr>
          <w:p w14:paraId="43B1E85C" w14:textId="77777777" w:rsidR="00DA7082" w:rsidRDefault="007A1FB2">
            <w:pPr>
              <w:spacing w:after="0" w:line="240" w:lineRule="auto"/>
              <w:jc w:val="center"/>
            </w:pPr>
            <w:r>
              <w:rPr>
                <w:rFonts w:ascii="Wingdings" w:eastAsia="Wingdings" w:hAnsi="Wingdings" w:cs="Wingdings"/>
                <w:b/>
                <w:color w:val="auto"/>
              </w:rPr>
              <w:t></w:t>
            </w:r>
          </w:p>
        </w:tc>
        <w:tc>
          <w:tcPr>
            <w:tcW w:w="2085" w:type="dxa"/>
            <w:shd w:val="clear" w:color="auto" w:fill="EDEDED"/>
            <w:tcMar>
              <w:top w:w="0" w:type="dxa"/>
              <w:left w:w="5" w:type="dxa"/>
              <w:bottom w:w="0" w:type="dxa"/>
              <w:right w:w="5" w:type="dxa"/>
            </w:tcMar>
          </w:tcPr>
          <w:p w14:paraId="1B2BE019" w14:textId="77777777" w:rsidR="00DA7082" w:rsidRDefault="007A1FB2">
            <w:pPr>
              <w:spacing w:after="0" w:line="240" w:lineRule="auto"/>
              <w:jc w:val="center"/>
            </w:pPr>
            <w:r>
              <w:rPr>
                <w:rFonts w:ascii="Wingdings" w:eastAsia="Wingdings" w:hAnsi="Wingdings" w:cs="Wingdings"/>
              </w:rPr>
              <w:t></w:t>
            </w:r>
          </w:p>
        </w:tc>
        <w:tc>
          <w:tcPr>
            <w:tcW w:w="2080" w:type="dxa"/>
            <w:shd w:val="clear" w:color="auto" w:fill="EDEDED"/>
            <w:tcMar>
              <w:top w:w="0" w:type="dxa"/>
              <w:left w:w="5" w:type="dxa"/>
              <w:bottom w:w="0" w:type="dxa"/>
              <w:right w:w="5" w:type="dxa"/>
            </w:tcMar>
          </w:tcPr>
          <w:p w14:paraId="7D40EE47" w14:textId="77777777" w:rsidR="00DA7082" w:rsidRDefault="007A1FB2">
            <w:pPr>
              <w:spacing w:after="0" w:line="240" w:lineRule="auto"/>
              <w:jc w:val="center"/>
            </w:pPr>
            <w:r>
              <w:rPr>
                <w:rFonts w:ascii="Wingdings" w:eastAsia="Wingdings" w:hAnsi="Wingdings" w:cs="Wingdings"/>
              </w:rPr>
              <w:t></w:t>
            </w:r>
          </w:p>
        </w:tc>
        <w:tc>
          <w:tcPr>
            <w:tcW w:w="2080" w:type="dxa"/>
            <w:shd w:val="clear" w:color="auto" w:fill="EDEDED"/>
            <w:tcMar>
              <w:top w:w="0" w:type="dxa"/>
              <w:left w:w="5" w:type="dxa"/>
              <w:bottom w:w="0" w:type="dxa"/>
              <w:right w:w="5" w:type="dxa"/>
            </w:tcMar>
          </w:tcPr>
          <w:p w14:paraId="3F0219C5" w14:textId="77777777" w:rsidR="00DA7082" w:rsidRDefault="007A1FB2">
            <w:pPr>
              <w:spacing w:after="0" w:line="240" w:lineRule="auto"/>
              <w:jc w:val="center"/>
            </w:pPr>
            <w:r>
              <w:rPr>
                <w:rFonts w:ascii="Wingdings" w:eastAsia="Wingdings" w:hAnsi="Wingdings" w:cs="Wingdings"/>
              </w:rPr>
              <w:t></w:t>
            </w:r>
          </w:p>
        </w:tc>
      </w:tr>
    </w:tbl>
    <w:p w14:paraId="7119FB6A" w14:textId="77777777" w:rsidR="00DA7082" w:rsidRPr="00B613BF" w:rsidRDefault="00DA7082">
      <w:pPr>
        <w:pStyle w:val="berschrift4"/>
        <w:rPr>
          <w:sz w:val="20"/>
          <w:szCs w:val="22"/>
        </w:rPr>
      </w:pPr>
    </w:p>
    <w:p w14:paraId="0CCF04FA" w14:textId="77777777" w:rsidR="00DA7082" w:rsidRDefault="007A1FB2">
      <w:pPr>
        <w:pStyle w:val="berschrift4"/>
      </w:pPr>
      <w:r>
        <w:t>§ 2 (2) 3 Nutzungsfunktionen</w:t>
      </w:r>
    </w:p>
    <w:tbl>
      <w:tblPr>
        <w:tblW w:w="5000" w:type="pct"/>
        <w:tblInd w:w="-5" w:type="dxa"/>
        <w:tblLayout w:type="fixed"/>
        <w:tblCellMar>
          <w:left w:w="10" w:type="dxa"/>
          <w:right w:w="10" w:type="dxa"/>
        </w:tblCellMar>
        <w:tblLook w:val="04A0" w:firstRow="1" w:lastRow="0" w:firstColumn="1" w:lastColumn="0" w:noHBand="0" w:noVBand="1"/>
      </w:tblPr>
      <w:tblGrid>
        <w:gridCol w:w="1304"/>
        <w:gridCol w:w="1245"/>
        <w:gridCol w:w="1137"/>
        <w:gridCol w:w="1278"/>
        <w:gridCol w:w="424"/>
        <w:gridCol w:w="1562"/>
        <w:gridCol w:w="992"/>
        <w:gridCol w:w="1130"/>
      </w:tblGrid>
      <w:tr w:rsidR="00DA7082" w14:paraId="3AA9EB93" w14:textId="77777777">
        <w:tc>
          <w:tcPr>
            <w:tcW w:w="1304" w:type="dxa"/>
            <w:vMerge w:val="restart"/>
            <w:shd w:val="clear" w:color="auto" w:fill="FFE283"/>
            <w:tcMar>
              <w:top w:w="0" w:type="dxa"/>
              <w:left w:w="5" w:type="dxa"/>
              <w:bottom w:w="0" w:type="dxa"/>
              <w:right w:w="5" w:type="dxa"/>
            </w:tcMar>
            <w:vAlign w:val="center"/>
          </w:tcPr>
          <w:p w14:paraId="7CFE9AD9" w14:textId="77777777" w:rsidR="00DA7082" w:rsidRDefault="007A1FB2">
            <w:pPr>
              <w:pStyle w:val="KeinLeerraum"/>
              <w:jc w:val="center"/>
            </w:pPr>
            <w:r>
              <w:rPr>
                <w:b/>
                <w:color w:val="FFFFFF"/>
              </w:rPr>
              <w:t>Temperatur</w:t>
            </w:r>
          </w:p>
        </w:tc>
        <w:tc>
          <w:tcPr>
            <w:tcW w:w="7768" w:type="dxa"/>
            <w:gridSpan w:val="7"/>
            <w:shd w:val="clear" w:color="auto" w:fill="00B0F0"/>
            <w:tcMar>
              <w:top w:w="0" w:type="dxa"/>
              <w:left w:w="5" w:type="dxa"/>
              <w:bottom w:w="0" w:type="dxa"/>
              <w:right w:w="5" w:type="dxa"/>
            </w:tcMar>
          </w:tcPr>
          <w:p w14:paraId="4E87613B" w14:textId="77777777" w:rsidR="00DA7082" w:rsidRDefault="007A1FB2">
            <w:pPr>
              <w:spacing w:after="0" w:line="240" w:lineRule="auto"/>
              <w:jc w:val="center"/>
            </w:pPr>
            <w:r>
              <w:rPr>
                <w:b/>
                <w:color w:val="FFFFFF"/>
              </w:rPr>
              <w:t>Niederschlag / Bodenfeuchte</w:t>
            </w:r>
          </w:p>
        </w:tc>
      </w:tr>
      <w:tr w:rsidR="00DA7082" w14:paraId="428A1B9C" w14:textId="77777777">
        <w:tc>
          <w:tcPr>
            <w:tcW w:w="1304" w:type="dxa"/>
            <w:vMerge/>
            <w:shd w:val="clear" w:color="auto" w:fill="FFE283"/>
            <w:tcMar>
              <w:top w:w="0" w:type="dxa"/>
              <w:left w:w="5" w:type="dxa"/>
              <w:bottom w:w="0" w:type="dxa"/>
              <w:right w:w="5" w:type="dxa"/>
            </w:tcMar>
            <w:vAlign w:val="center"/>
          </w:tcPr>
          <w:p w14:paraId="23BF49C2" w14:textId="77777777" w:rsidR="007A1FB2" w:rsidRDefault="007A1FB2">
            <w:pPr>
              <w:spacing w:after="0" w:line="240" w:lineRule="auto"/>
            </w:pPr>
          </w:p>
        </w:tc>
        <w:tc>
          <w:tcPr>
            <w:tcW w:w="1245" w:type="dxa"/>
            <w:shd w:val="clear" w:color="auto" w:fill="CCECFF"/>
            <w:tcMar>
              <w:top w:w="0" w:type="dxa"/>
              <w:left w:w="5" w:type="dxa"/>
              <w:bottom w:w="0" w:type="dxa"/>
              <w:right w:w="5" w:type="dxa"/>
            </w:tcMar>
          </w:tcPr>
          <w:p w14:paraId="7C7D6BC4" w14:textId="77777777" w:rsidR="00DA7082" w:rsidRDefault="007A1FB2">
            <w:pPr>
              <w:spacing w:after="0" w:line="240" w:lineRule="auto"/>
              <w:jc w:val="center"/>
            </w:pPr>
            <w:r>
              <w:rPr>
                <w:rFonts w:ascii="Wingdings" w:eastAsia="Wingdings" w:hAnsi="Wingdings" w:cs="Wingdings"/>
                <w:color w:val="auto"/>
              </w:rPr>
              <w:t></w:t>
            </w:r>
          </w:p>
        </w:tc>
        <w:tc>
          <w:tcPr>
            <w:tcW w:w="1137" w:type="dxa"/>
            <w:shd w:val="clear" w:color="auto" w:fill="00B0F0"/>
            <w:tcMar>
              <w:top w:w="0" w:type="dxa"/>
              <w:left w:w="5" w:type="dxa"/>
              <w:bottom w:w="0" w:type="dxa"/>
              <w:right w:w="5" w:type="dxa"/>
            </w:tcMar>
          </w:tcPr>
          <w:p w14:paraId="729C4BAA" w14:textId="77777777" w:rsidR="00DA7082" w:rsidRDefault="007A1FB2">
            <w:pPr>
              <w:pStyle w:val="KeinLeerraum"/>
              <w:jc w:val="center"/>
            </w:pPr>
            <w:r>
              <w:rPr>
                <w:rFonts w:ascii="Wingdings" w:eastAsia="Wingdings" w:hAnsi="Wingdings" w:cs="Wingdings"/>
                <w:color w:val="auto"/>
              </w:rPr>
              <w:t></w:t>
            </w:r>
          </w:p>
        </w:tc>
        <w:tc>
          <w:tcPr>
            <w:tcW w:w="1278" w:type="dxa"/>
            <w:shd w:val="clear" w:color="auto" w:fill="0369A3"/>
            <w:tcMar>
              <w:top w:w="0" w:type="dxa"/>
              <w:left w:w="5" w:type="dxa"/>
              <w:bottom w:w="0" w:type="dxa"/>
              <w:right w:w="5" w:type="dxa"/>
            </w:tcMar>
          </w:tcPr>
          <w:p w14:paraId="710FB68F" w14:textId="77777777" w:rsidR="00DA7082" w:rsidRDefault="007A1FB2">
            <w:pPr>
              <w:spacing w:after="0" w:line="240" w:lineRule="auto"/>
              <w:jc w:val="center"/>
            </w:pPr>
            <w:r>
              <w:rPr>
                <w:rFonts w:ascii="Wingdings" w:eastAsia="Wingdings" w:hAnsi="Wingdings" w:cs="Wingdings"/>
                <w:color w:val="auto"/>
              </w:rPr>
              <w:t></w:t>
            </w:r>
          </w:p>
        </w:tc>
        <w:tc>
          <w:tcPr>
            <w:tcW w:w="424" w:type="dxa"/>
            <w:shd w:val="clear" w:color="auto" w:fill="EDEDED"/>
            <w:tcMar>
              <w:top w:w="0" w:type="dxa"/>
              <w:left w:w="5" w:type="dxa"/>
              <w:bottom w:w="0" w:type="dxa"/>
              <w:right w:w="5" w:type="dxa"/>
            </w:tcMar>
          </w:tcPr>
          <w:p w14:paraId="02DB8B42" w14:textId="77777777" w:rsidR="00DA7082" w:rsidRDefault="00DA7082">
            <w:pPr>
              <w:spacing w:after="0" w:line="240" w:lineRule="auto"/>
              <w:rPr>
                <w:color w:val="auto"/>
              </w:rPr>
            </w:pPr>
          </w:p>
        </w:tc>
        <w:tc>
          <w:tcPr>
            <w:tcW w:w="1562" w:type="dxa"/>
            <w:shd w:val="clear" w:color="auto" w:fill="CCECFF"/>
            <w:tcMar>
              <w:top w:w="0" w:type="dxa"/>
              <w:left w:w="5" w:type="dxa"/>
              <w:bottom w:w="0" w:type="dxa"/>
              <w:right w:w="5" w:type="dxa"/>
            </w:tcMar>
          </w:tcPr>
          <w:p w14:paraId="3B7A0778" w14:textId="77777777" w:rsidR="00DA7082" w:rsidRDefault="007A1FB2">
            <w:pPr>
              <w:spacing w:after="0" w:line="240" w:lineRule="auto"/>
              <w:jc w:val="center"/>
            </w:pPr>
            <w:r>
              <w:rPr>
                <w:rFonts w:ascii="Wingdings" w:eastAsia="Wingdings" w:hAnsi="Wingdings" w:cs="Wingdings"/>
                <w:color w:val="auto"/>
              </w:rPr>
              <w:t></w:t>
            </w:r>
          </w:p>
        </w:tc>
        <w:tc>
          <w:tcPr>
            <w:tcW w:w="992" w:type="dxa"/>
            <w:shd w:val="clear" w:color="auto" w:fill="00B0F0"/>
            <w:tcMar>
              <w:top w:w="0" w:type="dxa"/>
              <w:left w:w="5" w:type="dxa"/>
              <w:bottom w:w="0" w:type="dxa"/>
              <w:right w:w="5" w:type="dxa"/>
            </w:tcMar>
          </w:tcPr>
          <w:p w14:paraId="537D4BAE" w14:textId="77777777" w:rsidR="00DA7082" w:rsidRDefault="007A1FB2">
            <w:pPr>
              <w:pStyle w:val="KeinLeerraum"/>
              <w:jc w:val="center"/>
            </w:pPr>
            <w:r>
              <w:rPr>
                <w:rFonts w:ascii="Wingdings" w:eastAsia="Wingdings" w:hAnsi="Wingdings" w:cs="Wingdings"/>
                <w:color w:val="auto"/>
              </w:rPr>
              <w:t></w:t>
            </w:r>
          </w:p>
        </w:tc>
        <w:tc>
          <w:tcPr>
            <w:tcW w:w="1130" w:type="dxa"/>
            <w:shd w:val="clear" w:color="auto" w:fill="0369A3"/>
            <w:tcMar>
              <w:top w:w="0" w:type="dxa"/>
              <w:left w:w="5" w:type="dxa"/>
              <w:bottom w:w="0" w:type="dxa"/>
              <w:right w:w="5" w:type="dxa"/>
            </w:tcMar>
          </w:tcPr>
          <w:p w14:paraId="08CD2ED3" w14:textId="77777777" w:rsidR="00DA7082" w:rsidRDefault="007A1FB2">
            <w:pPr>
              <w:spacing w:after="0" w:line="240" w:lineRule="auto"/>
              <w:jc w:val="center"/>
            </w:pPr>
            <w:r>
              <w:rPr>
                <w:rFonts w:ascii="Wingdings" w:eastAsia="Wingdings" w:hAnsi="Wingdings" w:cs="Wingdings"/>
                <w:color w:val="1F4E79"/>
              </w:rPr>
              <w:t></w:t>
            </w:r>
          </w:p>
        </w:tc>
      </w:tr>
      <w:tr w:rsidR="00DA7082" w14:paraId="4467AB3B" w14:textId="77777777">
        <w:tc>
          <w:tcPr>
            <w:tcW w:w="1304" w:type="dxa"/>
            <w:vMerge/>
            <w:shd w:val="clear" w:color="auto" w:fill="FFE283"/>
            <w:tcMar>
              <w:top w:w="0" w:type="dxa"/>
              <w:left w:w="5" w:type="dxa"/>
              <w:bottom w:w="0" w:type="dxa"/>
              <w:right w:w="5" w:type="dxa"/>
            </w:tcMar>
            <w:vAlign w:val="center"/>
          </w:tcPr>
          <w:p w14:paraId="47520A09" w14:textId="77777777" w:rsidR="007A1FB2" w:rsidRDefault="007A1FB2">
            <w:pPr>
              <w:spacing w:after="0" w:line="240" w:lineRule="auto"/>
            </w:pPr>
          </w:p>
        </w:tc>
        <w:tc>
          <w:tcPr>
            <w:tcW w:w="3660" w:type="dxa"/>
            <w:gridSpan w:val="3"/>
            <w:shd w:val="clear" w:color="auto" w:fill="AEAAAA"/>
            <w:tcMar>
              <w:top w:w="0" w:type="dxa"/>
              <w:left w:w="5" w:type="dxa"/>
              <w:bottom w:w="0" w:type="dxa"/>
              <w:right w:w="5" w:type="dxa"/>
            </w:tcMar>
          </w:tcPr>
          <w:p w14:paraId="3157D75C" w14:textId="77777777" w:rsidR="00DA7082" w:rsidRDefault="007A1FB2">
            <w:pPr>
              <w:spacing w:after="0" w:line="240" w:lineRule="auto"/>
              <w:jc w:val="center"/>
            </w:pPr>
            <w:bookmarkStart w:id="16" w:name="_Hlk187323615"/>
            <w:r>
              <w:rPr>
                <w:b/>
                <w:color w:val="FFFFFF"/>
              </w:rPr>
              <w:t>Rohstofflagerstätte</w:t>
            </w:r>
            <w:bookmarkEnd w:id="16"/>
            <w:r>
              <w:rPr>
                <w:rStyle w:val="Funotenzeichen"/>
                <w:b/>
                <w:color w:val="FFFFFF"/>
              </w:rPr>
              <w:footnoteReference w:id="22"/>
            </w:r>
          </w:p>
        </w:tc>
        <w:tc>
          <w:tcPr>
            <w:tcW w:w="424" w:type="dxa"/>
            <w:shd w:val="clear" w:color="auto" w:fill="EDEDED"/>
            <w:tcMar>
              <w:top w:w="0" w:type="dxa"/>
              <w:left w:w="5" w:type="dxa"/>
              <w:bottom w:w="0" w:type="dxa"/>
              <w:right w:w="5" w:type="dxa"/>
            </w:tcMar>
          </w:tcPr>
          <w:p w14:paraId="11EDA0F8" w14:textId="77777777" w:rsidR="00DA7082" w:rsidRDefault="00DA7082">
            <w:pPr>
              <w:spacing w:after="0" w:line="240" w:lineRule="auto"/>
              <w:jc w:val="center"/>
              <w:rPr>
                <w:b/>
                <w:color w:val="FFFFFF"/>
              </w:rPr>
            </w:pPr>
          </w:p>
        </w:tc>
        <w:tc>
          <w:tcPr>
            <w:tcW w:w="3684" w:type="dxa"/>
            <w:gridSpan w:val="3"/>
            <w:shd w:val="clear" w:color="auto" w:fill="AEAAAA"/>
            <w:tcMar>
              <w:top w:w="0" w:type="dxa"/>
              <w:left w:w="5" w:type="dxa"/>
              <w:bottom w:w="0" w:type="dxa"/>
              <w:right w:w="5" w:type="dxa"/>
            </w:tcMar>
          </w:tcPr>
          <w:p w14:paraId="6444F494" w14:textId="77777777" w:rsidR="00DA7082" w:rsidRDefault="007A1FB2">
            <w:pPr>
              <w:pStyle w:val="KeinLeerraum"/>
              <w:jc w:val="center"/>
            </w:pPr>
            <w:bookmarkStart w:id="19" w:name="_Hlk187329488"/>
            <w:r>
              <w:rPr>
                <w:b/>
                <w:color w:val="FFFFFF"/>
              </w:rPr>
              <w:t>Fläche für Siedlung und Erholung</w:t>
            </w:r>
            <w:bookmarkEnd w:id="19"/>
            <w:r>
              <w:rPr>
                <w:rStyle w:val="Funotenzeichen"/>
                <w:b/>
                <w:color w:val="FFFFFF"/>
              </w:rPr>
              <w:footnoteReference w:id="23"/>
            </w:r>
          </w:p>
        </w:tc>
      </w:tr>
      <w:tr w:rsidR="00DA7082" w14:paraId="4EA56BE3" w14:textId="77777777">
        <w:tc>
          <w:tcPr>
            <w:tcW w:w="1304" w:type="dxa"/>
            <w:shd w:val="clear" w:color="auto" w:fill="C00000"/>
            <w:tcMar>
              <w:top w:w="0" w:type="dxa"/>
              <w:left w:w="5" w:type="dxa"/>
              <w:bottom w:w="0" w:type="dxa"/>
              <w:right w:w="5" w:type="dxa"/>
            </w:tcMar>
            <w:vAlign w:val="center"/>
          </w:tcPr>
          <w:p w14:paraId="5820CBA0" w14:textId="77777777" w:rsidR="00DA7082" w:rsidRDefault="007A1FB2">
            <w:pPr>
              <w:pStyle w:val="KeinLeerraum"/>
              <w:jc w:val="center"/>
            </w:pPr>
            <w:r>
              <w:rPr>
                <w:rFonts w:ascii="Wingdings" w:eastAsia="Wingdings" w:hAnsi="Wingdings" w:cs="Wingdings"/>
              </w:rPr>
              <w:t></w:t>
            </w:r>
          </w:p>
        </w:tc>
        <w:tc>
          <w:tcPr>
            <w:tcW w:w="1245" w:type="dxa"/>
            <w:shd w:val="clear" w:color="auto" w:fill="EDEDED"/>
            <w:tcMar>
              <w:top w:w="0" w:type="dxa"/>
              <w:left w:w="5" w:type="dxa"/>
              <w:bottom w:w="0" w:type="dxa"/>
              <w:right w:w="5" w:type="dxa"/>
            </w:tcMar>
          </w:tcPr>
          <w:p w14:paraId="7D30A71E" w14:textId="77777777" w:rsidR="00DA7082" w:rsidRDefault="007A1FB2">
            <w:pPr>
              <w:spacing w:after="0" w:line="240" w:lineRule="auto"/>
              <w:jc w:val="center"/>
            </w:pPr>
            <w:r>
              <w:rPr>
                <w:rFonts w:ascii="Wingdings" w:eastAsia="Wingdings" w:hAnsi="Wingdings" w:cs="Wingdings"/>
              </w:rPr>
              <w:t></w:t>
            </w:r>
          </w:p>
        </w:tc>
        <w:tc>
          <w:tcPr>
            <w:tcW w:w="1137" w:type="dxa"/>
            <w:shd w:val="clear" w:color="auto" w:fill="EDEDED"/>
            <w:tcMar>
              <w:top w:w="0" w:type="dxa"/>
              <w:left w:w="5" w:type="dxa"/>
              <w:bottom w:w="0" w:type="dxa"/>
              <w:right w:w="5" w:type="dxa"/>
            </w:tcMar>
          </w:tcPr>
          <w:p w14:paraId="4E881C9D" w14:textId="77777777" w:rsidR="00DA7082" w:rsidRDefault="007A1FB2">
            <w:pPr>
              <w:spacing w:after="0" w:line="240" w:lineRule="auto"/>
              <w:jc w:val="center"/>
            </w:pPr>
            <w:r>
              <w:rPr>
                <w:rFonts w:ascii="Wingdings" w:eastAsia="Wingdings" w:hAnsi="Wingdings" w:cs="Wingdings"/>
              </w:rPr>
              <w:t></w:t>
            </w:r>
          </w:p>
        </w:tc>
        <w:tc>
          <w:tcPr>
            <w:tcW w:w="1278" w:type="dxa"/>
            <w:shd w:val="clear" w:color="auto" w:fill="EDEDED"/>
            <w:tcMar>
              <w:top w:w="0" w:type="dxa"/>
              <w:left w:w="5" w:type="dxa"/>
              <w:bottom w:w="0" w:type="dxa"/>
              <w:right w:w="5" w:type="dxa"/>
            </w:tcMar>
          </w:tcPr>
          <w:p w14:paraId="56BE9078" w14:textId="77777777" w:rsidR="00DA7082" w:rsidRDefault="007A1FB2">
            <w:pPr>
              <w:spacing w:after="0" w:line="240" w:lineRule="auto"/>
              <w:jc w:val="center"/>
            </w:pPr>
            <w:r>
              <w:rPr>
                <w:rFonts w:ascii="Wingdings" w:eastAsia="Wingdings" w:hAnsi="Wingdings" w:cs="Wingdings"/>
              </w:rPr>
              <w:t></w:t>
            </w:r>
          </w:p>
        </w:tc>
        <w:tc>
          <w:tcPr>
            <w:tcW w:w="424" w:type="dxa"/>
            <w:shd w:val="clear" w:color="auto" w:fill="EDEDED"/>
            <w:tcMar>
              <w:top w:w="0" w:type="dxa"/>
              <w:left w:w="5" w:type="dxa"/>
              <w:bottom w:w="0" w:type="dxa"/>
              <w:right w:w="5" w:type="dxa"/>
            </w:tcMar>
          </w:tcPr>
          <w:p w14:paraId="67B938D6" w14:textId="77777777" w:rsidR="00DA7082" w:rsidRDefault="00DA7082">
            <w:pPr>
              <w:spacing w:after="0" w:line="240" w:lineRule="auto"/>
              <w:jc w:val="center"/>
            </w:pPr>
          </w:p>
        </w:tc>
        <w:tc>
          <w:tcPr>
            <w:tcW w:w="1562" w:type="dxa"/>
            <w:shd w:val="clear" w:color="auto" w:fill="EDEDED"/>
            <w:tcMar>
              <w:top w:w="0" w:type="dxa"/>
              <w:left w:w="5" w:type="dxa"/>
              <w:bottom w:w="0" w:type="dxa"/>
              <w:right w:w="5" w:type="dxa"/>
            </w:tcMar>
          </w:tcPr>
          <w:p w14:paraId="47C66380" w14:textId="77777777" w:rsidR="00DA7082" w:rsidRDefault="007A1FB2">
            <w:pPr>
              <w:spacing w:after="0" w:line="240" w:lineRule="auto"/>
              <w:jc w:val="center"/>
            </w:pPr>
            <w:r>
              <w:rPr>
                <w:rFonts w:ascii="Wingdings" w:eastAsia="Wingdings" w:hAnsi="Wingdings" w:cs="Wingdings"/>
              </w:rPr>
              <w:t></w:t>
            </w:r>
          </w:p>
        </w:tc>
        <w:tc>
          <w:tcPr>
            <w:tcW w:w="992" w:type="dxa"/>
            <w:shd w:val="clear" w:color="auto" w:fill="EDEDED"/>
            <w:tcMar>
              <w:top w:w="0" w:type="dxa"/>
              <w:left w:w="5" w:type="dxa"/>
              <w:bottom w:w="0" w:type="dxa"/>
              <w:right w:w="5" w:type="dxa"/>
            </w:tcMar>
          </w:tcPr>
          <w:p w14:paraId="20E405B6" w14:textId="77777777" w:rsidR="00DA7082" w:rsidRDefault="007A1FB2">
            <w:pPr>
              <w:spacing w:after="0" w:line="240" w:lineRule="auto"/>
              <w:jc w:val="center"/>
            </w:pPr>
            <w:r>
              <w:rPr>
                <w:rFonts w:ascii="Wingdings" w:eastAsia="Wingdings" w:hAnsi="Wingdings" w:cs="Wingdings"/>
              </w:rPr>
              <w:t></w:t>
            </w:r>
          </w:p>
        </w:tc>
        <w:tc>
          <w:tcPr>
            <w:tcW w:w="1130" w:type="dxa"/>
            <w:shd w:val="clear" w:color="auto" w:fill="EDEDED"/>
            <w:tcMar>
              <w:top w:w="0" w:type="dxa"/>
              <w:left w:w="5" w:type="dxa"/>
              <w:bottom w:w="0" w:type="dxa"/>
              <w:right w:w="5" w:type="dxa"/>
            </w:tcMar>
          </w:tcPr>
          <w:p w14:paraId="66BBD348" w14:textId="77777777" w:rsidR="00DA7082" w:rsidRDefault="007A1FB2">
            <w:pPr>
              <w:spacing w:after="0" w:line="240" w:lineRule="auto"/>
              <w:jc w:val="center"/>
            </w:pPr>
            <w:r>
              <w:rPr>
                <w:rFonts w:ascii="Wingdings" w:eastAsia="Wingdings" w:hAnsi="Wingdings" w:cs="Wingdings"/>
              </w:rPr>
              <w:t></w:t>
            </w:r>
          </w:p>
        </w:tc>
      </w:tr>
      <w:tr w:rsidR="00DA7082" w14:paraId="755068B9" w14:textId="77777777">
        <w:tc>
          <w:tcPr>
            <w:tcW w:w="1304" w:type="dxa"/>
            <w:shd w:val="clear" w:color="auto" w:fill="92D050"/>
            <w:tcMar>
              <w:top w:w="0" w:type="dxa"/>
              <w:left w:w="5" w:type="dxa"/>
              <w:bottom w:w="0" w:type="dxa"/>
              <w:right w:w="5" w:type="dxa"/>
            </w:tcMar>
            <w:vAlign w:val="center"/>
          </w:tcPr>
          <w:p w14:paraId="3B28D189" w14:textId="77777777" w:rsidR="00DA7082" w:rsidRDefault="007A1FB2">
            <w:pPr>
              <w:pStyle w:val="KeinLeerraum"/>
              <w:jc w:val="center"/>
            </w:pPr>
            <w:r>
              <w:rPr>
                <w:rFonts w:ascii="Wingdings" w:eastAsia="Wingdings" w:hAnsi="Wingdings" w:cs="Wingdings"/>
                <w:color w:val="auto"/>
              </w:rPr>
              <w:t></w:t>
            </w:r>
          </w:p>
        </w:tc>
        <w:tc>
          <w:tcPr>
            <w:tcW w:w="1245" w:type="dxa"/>
            <w:shd w:val="clear" w:color="auto" w:fill="EDEDED"/>
            <w:tcMar>
              <w:top w:w="0" w:type="dxa"/>
              <w:left w:w="5" w:type="dxa"/>
              <w:bottom w:w="0" w:type="dxa"/>
              <w:right w:w="5" w:type="dxa"/>
            </w:tcMar>
          </w:tcPr>
          <w:p w14:paraId="27FB4817" w14:textId="77777777" w:rsidR="00DA7082" w:rsidRDefault="007A1FB2">
            <w:pPr>
              <w:spacing w:after="0" w:line="240" w:lineRule="auto"/>
              <w:jc w:val="center"/>
            </w:pPr>
            <w:r>
              <w:rPr>
                <w:rFonts w:ascii="Wingdings" w:eastAsia="Wingdings" w:hAnsi="Wingdings" w:cs="Wingdings"/>
              </w:rPr>
              <w:t></w:t>
            </w:r>
          </w:p>
        </w:tc>
        <w:tc>
          <w:tcPr>
            <w:tcW w:w="1137" w:type="dxa"/>
            <w:shd w:val="clear" w:color="auto" w:fill="EDEDED"/>
            <w:tcMar>
              <w:top w:w="0" w:type="dxa"/>
              <w:left w:w="5" w:type="dxa"/>
              <w:bottom w:w="0" w:type="dxa"/>
              <w:right w:w="5" w:type="dxa"/>
            </w:tcMar>
          </w:tcPr>
          <w:p w14:paraId="6E097398" w14:textId="77777777" w:rsidR="00DA7082" w:rsidRDefault="007A1FB2">
            <w:pPr>
              <w:spacing w:after="0" w:line="240" w:lineRule="auto"/>
              <w:jc w:val="center"/>
            </w:pPr>
            <w:r>
              <w:rPr>
                <w:rFonts w:ascii="Wingdings" w:eastAsia="Wingdings" w:hAnsi="Wingdings" w:cs="Wingdings"/>
              </w:rPr>
              <w:t></w:t>
            </w:r>
          </w:p>
        </w:tc>
        <w:tc>
          <w:tcPr>
            <w:tcW w:w="1278" w:type="dxa"/>
            <w:shd w:val="clear" w:color="auto" w:fill="EDEDED"/>
            <w:tcMar>
              <w:top w:w="0" w:type="dxa"/>
              <w:left w:w="5" w:type="dxa"/>
              <w:bottom w:w="0" w:type="dxa"/>
              <w:right w:w="5" w:type="dxa"/>
            </w:tcMar>
          </w:tcPr>
          <w:p w14:paraId="7BA474DE" w14:textId="77777777" w:rsidR="00DA7082" w:rsidRDefault="007A1FB2">
            <w:pPr>
              <w:spacing w:after="0" w:line="240" w:lineRule="auto"/>
              <w:jc w:val="center"/>
            </w:pPr>
            <w:r>
              <w:rPr>
                <w:rFonts w:ascii="Wingdings" w:eastAsia="Wingdings" w:hAnsi="Wingdings" w:cs="Wingdings"/>
              </w:rPr>
              <w:t></w:t>
            </w:r>
          </w:p>
        </w:tc>
        <w:tc>
          <w:tcPr>
            <w:tcW w:w="424" w:type="dxa"/>
            <w:shd w:val="clear" w:color="auto" w:fill="EDEDED"/>
            <w:tcMar>
              <w:top w:w="0" w:type="dxa"/>
              <w:left w:w="5" w:type="dxa"/>
              <w:bottom w:w="0" w:type="dxa"/>
              <w:right w:w="5" w:type="dxa"/>
            </w:tcMar>
          </w:tcPr>
          <w:p w14:paraId="6F246327" w14:textId="77777777" w:rsidR="00DA7082" w:rsidRDefault="00DA7082">
            <w:pPr>
              <w:spacing w:after="0" w:line="240" w:lineRule="auto"/>
              <w:jc w:val="center"/>
            </w:pPr>
          </w:p>
        </w:tc>
        <w:tc>
          <w:tcPr>
            <w:tcW w:w="1562" w:type="dxa"/>
            <w:shd w:val="clear" w:color="auto" w:fill="EDEDED"/>
            <w:tcMar>
              <w:top w:w="0" w:type="dxa"/>
              <w:left w:w="5" w:type="dxa"/>
              <w:bottom w:w="0" w:type="dxa"/>
              <w:right w:w="5" w:type="dxa"/>
            </w:tcMar>
          </w:tcPr>
          <w:p w14:paraId="61FCCEC5" w14:textId="77777777" w:rsidR="00DA7082" w:rsidRDefault="007A1FB2">
            <w:pPr>
              <w:spacing w:after="0" w:line="240" w:lineRule="auto"/>
              <w:jc w:val="center"/>
            </w:pPr>
            <w:r>
              <w:rPr>
                <w:rFonts w:ascii="Wingdings" w:eastAsia="Wingdings" w:hAnsi="Wingdings" w:cs="Wingdings"/>
              </w:rPr>
              <w:t></w:t>
            </w:r>
          </w:p>
        </w:tc>
        <w:tc>
          <w:tcPr>
            <w:tcW w:w="992" w:type="dxa"/>
            <w:shd w:val="clear" w:color="auto" w:fill="EDEDED"/>
            <w:tcMar>
              <w:top w:w="0" w:type="dxa"/>
              <w:left w:w="5" w:type="dxa"/>
              <w:bottom w:w="0" w:type="dxa"/>
              <w:right w:w="5" w:type="dxa"/>
            </w:tcMar>
          </w:tcPr>
          <w:p w14:paraId="3A95424B" w14:textId="77777777" w:rsidR="00DA7082" w:rsidRDefault="007A1FB2">
            <w:pPr>
              <w:spacing w:after="0" w:line="240" w:lineRule="auto"/>
              <w:jc w:val="center"/>
            </w:pPr>
            <w:r>
              <w:rPr>
                <w:rFonts w:ascii="Wingdings" w:eastAsia="Wingdings" w:hAnsi="Wingdings" w:cs="Wingdings"/>
              </w:rPr>
              <w:t></w:t>
            </w:r>
          </w:p>
        </w:tc>
        <w:tc>
          <w:tcPr>
            <w:tcW w:w="1130" w:type="dxa"/>
            <w:shd w:val="clear" w:color="auto" w:fill="EDEDED"/>
            <w:tcMar>
              <w:top w:w="0" w:type="dxa"/>
              <w:left w:w="5" w:type="dxa"/>
              <w:bottom w:w="0" w:type="dxa"/>
              <w:right w:w="5" w:type="dxa"/>
            </w:tcMar>
          </w:tcPr>
          <w:p w14:paraId="0B1D1236" w14:textId="77777777" w:rsidR="00DA7082" w:rsidRDefault="007A1FB2">
            <w:pPr>
              <w:spacing w:after="0" w:line="240" w:lineRule="auto"/>
              <w:jc w:val="center"/>
            </w:pPr>
            <w:r>
              <w:rPr>
                <w:rFonts w:ascii="Wingdings" w:eastAsia="Wingdings" w:hAnsi="Wingdings" w:cs="Wingdings"/>
              </w:rPr>
              <w:t></w:t>
            </w:r>
          </w:p>
        </w:tc>
      </w:tr>
      <w:tr w:rsidR="00DA7082" w14:paraId="1C1FCFFF" w14:textId="77777777">
        <w:tc>
          <w:tcPr>
            <w:tcW w:w="1304" w:type="dxa"/>
            <w:shd w:val="clear" w:color="auto" w:fill="FFF0C1"/>
            <w:tcMar>
              <w:top w:w="0" w:type="dxa"/>
              <w:left w:w="5" w:type="dxa"/>
              <w:bottom w:w="0" w:type="dxa"/>
              <w:right w:w="5" w:type="dxa"/>
            </w:tcMar>
          </w:tcPr>
          <w:p w14:paraId="28CE6982" w14:textId="77777777" w:rsidR="00DA7082" w:rsidRDefault="007A1FB2">
            <w:pPr>
              <w:spacing w:after="0" w:line="240" w:lineRule="auto"/>
              <w:jc w:val="center"/>
            </w:pPr>
            <w:r>
              <w:rPr>
                <w:rFonts w:ascii="Wingdings" w:eastAsia="Wingdings" w:hAnsi="Wingdings" w:cs="Wingdings"/>
                <w:b/>
                <w:color w:val="auto"/>
              </w:rPr>
              <w:t></w:t>
            </w:r>
          </w:p>
        </w:tc>
        <w:tc>
          <w:tcPr>
            <w:tcW w:w="1245" w:type="dxa"/>
            <w:shd w:val="clear" w:color="auto" w:fill="EDEDED"/>
            <w:tcMar>
              <w:top w:w="0" w:type="dxa"/>
              <w:left w:w="5" w:type="dxa"/>
              <w:bottom w:w="0" w:type="dxa"/>
              <w:right w:w="5" w:type="dxa"/>
            </w:tcMar>
          </w:tcPr>
          <w:p w14:paraId="11B27413" w14:textId="77777777" w:rsidR="00DA7082" w:rsidRDefault="007A1FB2">
            <w:pPr>
              <w:spacing w:after="0" w:line="240" w:lineRule="auto"/>
              <w:jc w:val="center"/>
            </w:pPr>
            <w:r>
              <w:rPr>
                <w:rFonts w:ascii="Wingdings" w:eastAsia="Wingdings" w:hAnsi="Wingdings" w:cs="Wingdings"/>
              </w:rPr>
              <w:t></w:t>
            </w:r>
          </w:p>
        </w:tc>
        <w:tc>
          <w:tcPr>
            <w:tcW w:w="1137" w:type="dxa"/>
            <w:shd w:val="clear" w:color="auto" w:fill="EDEDED"/>
            <w:tcMar>
              <w:top w:w="0" w:type="dxa"/>
              <w:left w:w="5" w:type="dxa"/>
              <w:bottom w:w="0" w:type="dxa"/>
              <w:right w:w="5" w:type="dxa"/>
            </w:tcMar>
          </w:tcPr>
          <w:p w14:paraId="061BBA33" w14:textId="77777777" w:rsidR="00DA7082" w:rsidRDefault="007A1FB2">
            <w:pPr>
              <w:spacing w:after="0" w:line="240" w:lineRule="auto"/>
              <w:jc w:val="center"/>
            </w:pPr>
            <w:r>
              <w:rPr>
                <w:rFonts w:ascii="Wingdings" w:eastAsia="Wingdings" w:hAnsi="Wingdings" w:cs="Wingdings"/>
              </w:rPr>
              <w:t></w:t>
            </w:r>
          </w:p>
        </w:tc>
        <w:tc>
          <w:tcPr>
            <w:tcW w:w="1278" w:type="dxa"/>
            <w:shd w:val="clear" w:color="auto" w:fill="EDEDED"/>
            <w:tcMar>
              <w:top w:w="0" w:type="dxa"/>
              <w:left w:w="5" w:type="dxa"/>
              <w:bottom w:w="0" w:type="dxa"/>
              <w:right w:w="5" w:type="dxa"/>
            </w:tcMar>
          </w:tcPr>
          <w:p w14:paraId="70C2D9F7" w14:textId="77777777" w:rsidR="00DA7082" w:rsidRDefault="007A1FB2">
            <w:pPr>
              <w:spacing w:after="0" w:line="240" w:lineRule="auto"/>
              <w:jc w:val="center"/>
            </w:pPr>
            <w:r>
              <w:rPr>
                <w:rFonts w:ascii="Wingdings" w:eastAsia="Wingdings" w:hAnsi="Wingdings" w:cs="Wingdings"/>
              </w:rPr>
              <w:t></w:t>
            </w:r>
          </w:p>
        </w:tc>
        <w:tc>
          <w:tcPr>
            <w:tcW w:w="424" w:type="dxa"/>
            <w:shd w:val="clear" w:color="auto" w:fill="EDEDED"/>
            <w:tcMar>
              <w:top w:w="0" w:type="dxa"/>
              <w:left w:w="5" w:type="dxa"/>
              <w:bottom w:w="0" w:type="dxa"/>
              <w:right w:w="5" w:type="dxa"/>
            </w:tcMar>
          </w:tcPr>
          <w:p w14:paraId="7E30D5B5" w14:textId="77777777" w:rsidR="00DA7082" w:rsidRDefault="00DA7082">
            <w:pPr>
              <w:spacing w:after="0" w:line="240" w:lineRule="auto"/>
              <w:jc w:val="center"/>
            </w:pPr>
          </w:p>
        </w:tc>
        <w:tc>
          <w:tcPr>
            <w:tcW w:w="1562" w:type="dxa"/>
            <w:shd w:val="clear" w:color="auto" w:fill="EDEDED"/>
            <w:tcMar>
              <w:top w:w="0" w:type="dxa"/>
              <w:left w:w="5" w:type="dxa"/>
              <w:bottom w:w="0" w:type="dxa"/>
              <w:right w:w="5" w:type="dxa"/>
            </w:tcMar>
          </w:tcPr>
          <w:p w14:paraId="3283800F" w14:textId="77777777" w:rsidR="00DA7082" w:rsidRDefault="007A1FB2">
            <w:pPr>
              <w:spacing w:after="0" w:line="240" w:lineRule="auto"/>
              <w:jc w:val="center"/>
            </w:pPr>
            <w:r>
              <w:rPr>
                <w:rFonts w:ascii="Wingdings" w:eastAsia="Wingdings" w:hAnsi="Wingdings" w:cs="Wingdings"/>
              </w:rPr>
              <w:t></w:t>
            </w:r>
          </w:p>
        </w:tc>
        <w:tc>
          <w:tcPr>
            <w:tcW w:w="992" w:type="dxa"/>
            <w:shd w:val="clear" w:color="auto" w:fill="EDEDED"/>
            <w:tcMar>
              <w:top w:w="0" w:type="dxa"/>
              <w:left w:w="5" w:type="dxa"/>
              <w:bottom w:w="0" w:type="dxa"/>
              <w:right w:w="5" w:type="dxa"/>
            </w:tcMar>
          </w:tcPr>
          <w:p w14:paraId="79D48A4D" w14:textId="77777777" w:rsidR="00DA7082" w:rsidRDefault="007A1FB2">
            <w:pPr>
              <w:spacing w:after="0" w:line="240" w:lineRule="auto"/>
              <w:jc w:val="center"/>
            </w:pPr>
            <w:r>
              <w:rPr>
                <w:rFonts w:ascii="Wingdings" w:eastAsia="Wingdings" w:hAnsi="Wingdings" w:cs="Wingdings"/>
              </w:rPr>
              <w:t></w:t>
            </w:r>
          </w:p>
        </w:tc>
        <w:tc>
          <w:tcPr>
            <w:tcW w:w="1130" w:type="dxa"/>
            <w:shd w:val="clear" w:color="auto" w:fill="EDEDED"/>
            <w:tcMar>
              <w:top w:w="0" w:type="dxa"/>
              <w:left w:w="5" w:type="dxa"/>
              <w:bottom w:w="0" w:type="dxa"/>
              <w:right w:w="5" w:type="dxa"/>
            </w:tcMar>
          </w:tcPr>
          <w:p w14:paraId="69CA976B" w14:textId="77777777" w:rsidR="00DA7082" w:rsidRDefault="007A1FB2">
            <w:pPr>
              <w:spacing w:after="0" w:line="240" w:lineRule="auto"/>
              <w:jc w:val="center"/>
            </w:pPr>
            <w:r>
              <w:rPr>
                <w:rFonts w:ascii="Wingdings" w:eastAsia="Wingdings" w:hAnsi="Wingdings" w:cs="Wingdings"/>
              </w:rPr>
              <w:t></w:t>
            </w:r>
          </w:p>
        </w:tc>
      </w:tr>
      <w:tr w:rsidR="00DA7082" w14:paraId="6512EA8B" w14:textId="77777777">
        <w:tc>
          <w:tcPr>
            <w:tcW w:w="1304" w:type="dxa"/>
            <w:shd w:val="clear" w:color="auto" w:fill="auto"/>
            <w:tcMar>
              <w:top w:w="0" w:type="dxa"/>
              <w:left w:w="5" w:type="dxa"/>
              <w:bottom w:w="0" w:type="dxa"/>
              <w:right w:w="5" w:type="dxa"/>
            </w:tcMar>
          </w:tcPr>
          <w:p w14:paraId="0B7B213D" w14:textId="77777777" w:rsidR="00DA7082" w:rsidRDefault="00DA7082">
            <w:pPr>
              <w:spacing w:after="0" w:line="240" w:lineRule="auto"/>
              <w:jc w:val="center"/>
              <w:rPr>
                <w:rFonts w:ascii="Wingdings" w:eastAsia="Wingdings" w:hAnsi="Wingdings" w:cs="Wingdings"/>
                <w:b/>
                <w:color w:val="auto"/>
              </w:rPr>
            </w:pPr>
          </w:p>
        </w:tc>
        <w:tc>
          <w:tcPr>
            <w:tcW w:w="1245" w:type="dxa"/>
            <w:shd w:val="clear" w:color="auto" w:fill="auto"/>
            <w:tcMar>
              <w:top w:w="0" w:type="dxa"/>
              <w:left w:w="5" w:type="dxa"/>
              <w:bottom w:w="0" w:type="dxa"/>
              <w:right w:w="5" w:type="dxa"/>
            </w:tcMar>
          </w:tcPr>
          <w:p w14:paraId="0DB6CC19" w14:textId="77777777" w:rsidR="00DA7082" w:rsidRDefault="00DA7082">
            <w:pPr>
              <w:spacing w:after="0" w:line="240" w:lineRule="auto"/>
              <w:jc w:val="center"/>
              <w:rPr>
                <w:rFonts w:ascii="Wingdings" w:eastAsia="Wingdings" w:hAnsi="Wingdings" w:cs="Wingdings"/>
              </w:rPr>
            </w:pPr>
          </w:p>
        </w:tc>
        <w:tc>
          <w:tcPr>
            <w:tcW w:w="1137" w:type="dxa"/>
            <w:shd w:val="clear" w:color="auto" w:fill="auto"/>
            <w:tcMar>
              <w:top w:w="0" w:type="dxa"/>
              <w:left w:w="5" w:type="dxa"/>
              <w:bottom w:w="0" w:type="dxa"/>
              <w:right w:w="5" w:type="dxa"/>
            </w:tcMar>
          </w:tcPr>
          <w:p w14:paraId="38C091A1" w14:textId="77777777" w:rsidR="00DA7082" w:rsidRDefault="00DA7082">
            <w:pPr>
              <w:spacing w:after="0" w:line="240" w:lineRule="auto"/>
              <w:jc w:val="center"/>
              <w:rPr>
                <w:rFonts w:ascii="Wingdings" w:eastAsia="Wingdings" w:hAnsi="Wingdings" w:cs="Wingdings"/>
              </w:rPr>
            </w:pPr>
          </w:p>
        </w:tc>
        <w:tc>
          <w:tcPr>
            <w:tcW w:w="1278" w:type="dxa"/>
            <w:shd w:val="clear" w:color="auto" w:fill="auto"/>
            <w:tcMar>
              <w:top w:w="0" w:type="dxa"/>
              <w:left w:w="5" w:type="dxa"/>
              <w:bottom w:w="0" w:type="dxa"/>
              <w:right w:w="5" w:type="dxa"/>
            </w:tcMar>
          </w:tcPr>
          <w:p w14:paraId="4E9FB051" w14:textId="77777777" w:rsidR="00DA7082" w:rsidRDefault="00DA7082">
            <w:pPr>
              <w:spacing w:after="0" w:line="240" w:lineRule="auto"/>
              <w:jc w:val="center"/>
              <w:rPr>
                <w:rFonts w:ascii="Wingdings" w:eastAsia="Wingdings" w:hAnsi="Wingdings" w:cs="Wingdings"/>
              </w:rPr>
            </w:pPr>
          </w:p>
        </w:tc>
        <w:tc>
          <w:tcPr>
            <w:tcW w:w="424" w:type="dxa"/>
            <w:shd w:val="clear" w:color="auto" w:fill="auto"/>
            <w:tcMar>
              <w:top w:w="0" w:type="dxa"/>
              <w:left w:w="5" w:type="dxa"/>
              <w:bottom w:w="0" w:type="dxa"/>
              <w:right w:w="5" w:type="dxa"/>
            </w:tcMar>
          </w:tcPr>
          <w:p w14:paraId="5F3C03AB" w14:textId="77777777" w:rsidR="00DA7082" w:rsidRDefault="00DA7082">
            <w:pPr>
              <w:spacing w:after="0" w:line="240" w:lineRule="auto"/>
              <w:jc w:val="center"/>
            </w:pPr>
          </w:p>
        </w:tc>
        <w:tc>
          <w:tcPr>
            <w:tcW w:w="1562" w:type="dxa"/>
            <w:shd w:val="clear" w:color="auto" w:fill="auto"/>
            <w:tcMar>
              <w:top w:w="0" w:type="dxa"/>
              <w:left w:w="5" w:type="dxa"/>
              <w:bottom w:w="0" w:type="dxa"/>
              <w:right w:w="5" w:type="dxa"/>
            </w:tcMar>
          </w:tcPr>
          <w:p w14:paraId="1C6594B6" w14:textId="77777777" w:rsidR="00DA7082" w:rsidRDefault="00DA7082">
            <w:pPr>
              <w:spacing w:after="0" w:line="240" w:lineRule="auto"/>
              <w:jc w:val="center"/>
              <w:rPr>
                <w:rFonts w:ascii="Wingdings" w:eastAsia="Wingdings" w:hAnsi="Wingdings" w:cs="Wingdings"/>
              </w:rPr>
            </w:pPr>
          </w:p>
        </w:tc>
        <w:tc>
          <w:tcPr>
            <w:tcW w:w="992" w:type="dxa"/>
            <w:shd w:val="clear" w:color="auto" w:fill="auto"/>
            <w:tcMar>
              <w:top w:w="0" w:type="dxa"/>
              <w:left w:w="5" w:type="dxa"/>
              <w:bottom w:w="0" w:type="dxa"/>
              <w:right w:w="5" w:type="dxa"/>
            </w:tcMar>
          </w:tcPr>
          <w:p w14:paraId="0006B894" w14:textId="77777777" w:rsidR="00DA7082" w:rsidRDefault="00DA7082">
            <w:pPr>
              <w:spacing w:after="0" w:line="240" w:lineRule="auto"/>
              <w:jc w:val="center"/>
              <w:rPr>
                <w:rFonts w:ascii="Wingdings" w:eastAsia="Wingdings" w:hAnsi="Wingdings" w:cs="Wingdings"/>
              </w:rPr>
            </w:pPr>
          </w:p>
        </w:tc>
        <w:tc>
          <w:tcPr>
            <w:tcW w:w="1130" w:type="dxa"/>
            <w:shd w:val="clear" w:color="auto" w:fill="auto"/>
            <w:tcMar>
              <w:top w:w="0" w:type="dxa"/>
              <w:left w:w="5" w:type="dxa"/>
              <w:bottom w:w="0" w:type="dxa"/>
              <w:right w:w="5" w:type="dxa"/>
            </w:tcMar>
          </w:tcPr>
          <w:p w14:paraId="1CE3AA8F" w14:textId="77777777" w:rsidR="00DA7082" w:rsidRDefault="00DA7082">
            <w:pPr>
              <w:spacing w:after="0" w:line="240" w:lineRule="auto"/>
              <w:jc w:val="center"/>
              <w:rPr>
                <w:rFonts w:ascii="Wingdings" w:eastAsia="Wingdings" w:hAnsi="Wingdings" w:cs="Wingdings"/>
              </w:rPr>
            </w:pPr>
          </w:p>
        </w:tc>
      </w:tr>
      <w:tr w:rsidR="00DA7082" w14:paraId="243E7E30" w14:textId="77777777">
        <w:tc>
          <w:tcPr>
            <w:tcW w:w="1304" w:type="dxa"/>
            <w:shd w:val="clear" w:color="auto" w:fill="FFE283"/>
            <w:tcMar>
              <w:top w:w="0" w:type="dxa"/>
              <w:left w:w="5" w:type="dxa"/>
              <w:bottom w:w="0" w:type="dxa"/>
              <w:right w:w="5" w:type="dxa"/>
            </w:tcMar>
            <w:vAlign w:val="center"/>
          </w:tcPr>
          <w:p w14:paraId="21BCBF9F" w14:textId="77777777" w:rsidR="00DA7082" w:rsidRDefault="007A1FB2">
            <w:pPr>
              <w:pStyle w:val="KeinLeerraum"/>
              <w:jc w:val="center"/>
            </w:pPr>
            <w:r>
              <w:rPr>
                <w:b/>
                <w:color w:val="FFFFFF"/>
              </w:rPr>
              <w:t>Temperatur</w:t>
            </w:r>
          </w:p>
        </w:tc>
        <w:tc>
          <w:tcPr>
            <w:tcW w:w="3660" w:type="dxa"/>
            <w:gridSpan w:val="3"/>
            <w:shd w:val="clear" w:color="auto" w:fill="AEAAAA"/>
            <w:tcMar>
              <w:top w:w="0" w:type="dxa"/>
              <w:left w:w="5" w:type="dxa"/>
              <w:bottom w:w="0" w:type="dxa"/>
              <w:right w:w="5" w:type="dxa"/>
            </w:tcMar>
            <w:vAlign w:val="center"/>
          </w:tcPr>
          <w:p w14:paraId="61100A88" w14:textId="77777777" w:rsidR="00DA7082" w:rsidRDefault="007A1FB2">
            <w:pPr>
              <w:spacing w:after="0" w:line="240" w:lineRule="auto"/>
              <w:jc w:val="center"/>
            </w:pPr>
            <w:r>
              <w:rPr>
                <w:b/>
                <w:color w:val="FFFFFF"/>
              </w:rPr>
              <w:t>Standort land- und forstwirtschaftlicher Nutzung</w:t>
            </w:r>
            <w:r>
              <w:rPr>
                <w:rStyle w:val="Funotenzeichen"/>
                <w:b/>
                <w:color w:val="FFFFFF"/>
              </w:rPr>
              <w:footnoteReference w:id="24"/>
            </w:r>
          </w:p>
        </w:tc>
        <w:tc>
          <w:tcPr>
            <w:tcW w:w="424" w:type="dxa"/>
            <w:shd w:val="clear" w:color="auto" w:fill="EDEDED"/>
            <w:tcMar>
              <w:top w:w="0" w:type="dxa"/>
              <w:left w:w="5" w:type="dxa"/>
              <w:bottom w:w="0" w:type="dxa"/>
              <w:right w:w="5" w:type="dxa"/>
            </w:tcMar>
          </w:tcPr>
          <w:p w14:paraId="3F70E018" w14:textId="77777777" w:rsidR="00DA7082" w:rsidRDefault="00DA7082">
            <w:pPr>
              <w:spacing w:after="0" w:line="240" w:lineRule="auto"/>
              <w:jc w:val="center"/>
              <w:rPr>
                <w:b/>
                <w:color w:val="FFFFFF"/>
              </w:rPr>
            </w:pPr>
          </w:p>
        </w:tc>
        <w:tc>
          <w:tcPr>
            <w:tcW w:w="3684" w:type="dxa"/>
            <w:gridSpan w:val="3"/>
            <w:shd w:val="clear" w:color="auto" w:fill="AEAAAA"/>
            <w:tcMar>
              <w:top w:w="0" w:type="dxa"/>
              <w:left w:w="5" w:type="dxa"/>
              <w:bottom w:w="0" w:type="dxa"/>
              <w:right w:w="5" w:type="dxa"/>
            </w:tcMar>
          </w:tcPr>
          <w:p w14:paraId="6851C6A4" w14:textId="77777777" w:rsidR="00DA7082" w:rsidRDefault="007A1FB2">
            <w:pPr>
              <w:spacing w:after="0" w:line="240" w:lineRule="auto"/>
              <w:jc w:val="center"/>
            </w:pPr>
            <w:r>
              <w:rPr>
                <w:b/>
                <w:color w:val="FFFFFF"/>
              </w:rPr>
              <w:t>Standort für sonstige wirtschaftliche u. öffentliche Nutzungen, Verkehr, Ver- u. Entsorgung</w:t>
            </w:r>
            <w:r>
              <w:rPr>
                <w:rStyle w:val="Funotenzeichen"/>
                <w:b/>
                <w:color w:val="FFFFFF"/>
              </w:rPr>
              <w:footnoteReference w:id="25"/>
            </w:r>
          </w:p>
        </w:tc>
      </w:tr>
      <w:tr w:rsidR="00DA7082" w14:paraId="3CACBCFE" w14:textId="77777777">
        <w:tc>
          <w:tcPr>
            <w:tcW w:w="1304" w:type="dxa"/>
            <w:shd w:val="clear" w:color="auto" w:fill="C00000"/>
            <w:tcMar>
              <w:top w:w="0" w:type="dxa"/>
              <w:left w:w="5" w:type="dxa"/>
              <w:bottom w:w="0" w:type="dxa"/>
              <w:right w:w="5" w:type="dxa"/>
            </w:tcMar>
            <w:vAlign w:val="center"/>
          </w:tcPr>
          <w:p w14:paraId="0C7BAD8A" w14:textId="77777777" w:rsidR="00DA7082" w:rsidRDefault="007A1FB2">
            <w:pPr>
              <w:pStyle w:val="KeinLeerraum"/>
              <w:jc w:val="center"/>
            </w:pPr>
            <w:r>
              <w:rPr>
                <w:rFonts w:ascii="Wingdings" w:eastAsia="Wingdings" w:hAnsi="Wingdings" w:cs="Wingdings"/>
              </w:rPr>
              <w:t></w:t>
            </w:r>
          </w:p>
        </w:tc>
        <w:tc>
          <w:tcPr>
            <w:tcW w:w="1245" w:type="dxa"/>
            <w:shd w:val="clear" w:color="auto" w:fill="EDEDED"/>
            <w:tcMar>
              <w:top w:w="0" w:type="dxa"/>
              <w:left w:w="5" w:type="dxa"/>
              <w:bottom w:w="0" w:type="dxa"/>
              <w:right w:w="5" w:type="dxa"/>
            </w:tcMar>
          </w:tcPr>
          <w:p w14:paraId="7FBD4026" w14:textId="77777777" w:rsidR="00DA7082" w:rsidRDefault="007A1FB2">
            <w:pPr>
              <w:spacing w:after="0" w:line="240" w:lineRule="auto"/>
              <w:jc w:val="center"/>
            </w:pPr>
            <w:r>
              <w:rPr>
                <w:rFonts w:ascii="Wingdings" w:eastAsia="Wingdings" w:hAnsi="Wingdings" w:cs="Wingdings"/>
              </w:rPr>
              <w:t></w:t>
            </w:r>
          </w:p>
        </w:tc>
        <w:tc>
          <w:tcPr>
            <w:tcW w:w="1137" w:type="dxa"/>
            <w:shd w:val="clear" w:color="auto" w:fill="EDEDED"/>
            <w:tcMar>
              <w:top w:w="0" w:type="dxa"/>
              <w:left w:w="5" w:type="dxa"/>
              <w:bottom w:w="0" w:type="dxa"/>
              <w:right w:w="5" w:type="dxa"/>
            </w:tcMar>
          </w:tcPr>
          <w:p w14:paraId="1A52FAC7" w14:textId="77777777" w:rsidR="00DA7082" w:rsidRDefault="007A1FB2">
            <w:pPr>
              <w:pStyle w:val="KeinLeerraum"/>
              <w:jc w:val="center"/>
            </w:pPr>
            <w:r>
              <w:rPr>
                <w:rFonts w:ascii="Wingdings" w:eastAsia="Wingdings" w:hAnsi="Wingdings" w:cs="Wingdings"/>
              </w:rPr>
              <w:t></w:t>
            </w:r>
          </w:p>
        </w:tc>
        <w:tc>
          <w:tcPr>
            <w:tcW w:w="1278" w:type="dxa"/>
            <w:shd w:val="clear" w:color="auto" w:fill="EDEDED"/>
            <w:tcMar>
              <w:top w:w="0" w:type="dxa"/>
              <w:left w:w="5" w:type="dxa"/>
              <w:bottom w:w="0" w:type="dxa"/>
              <w:right w:w="5" w:type="dxa"/>
            </w:tcMar>
          </w:tcPr>
          <w:p w14:paraId="7C6B5944" w14:textId="77777777" w:rsidR="00DA7082" w:rsidRDefault="007A1FB2">
            <w:pPr>
              <w:spacing w:after="0" w:line="240" w:lineRule="auto"/>
              <w:jc w:val="center"/>
            </w:pPr>
            <w:r>
              <w:rPr>
                <w:rFonts w:ascii="Wingdings" w:eastAsia="Wingdings" w:hAnsi="Wingdings" w:cs="Wingdings"/>
              </w:rPr>
              <w:t></w:t>
            </w:r>
          </w:p>
        </w:tc>
        <w:tc>
          <w:tcPr>
            <w:tcW w:w="424" w:type="dxa"/>
            <w:shd w:val="clear" w:color="auto" w:fill="EDEDED"/>
            <w:tcMar>
              <w:top w:w="0" w:type="dxa"/>
              <w:left w:w="5" w:type="dxa"/>
              <w:bottom w:w="0" w:type="dxa"/>
              <w:right w:w="5" w:type="dxa"/>
            </w:tcMar>
          </w:tcPr>
          <w:p w14:paraId="3D4C6FA7" w14:textId="77777777" w:rsidR="00DA7082" w:rsidRDefault="00DA7082">
            <w:pPr>
              <w:spacing w:after="0" w:line="240" w:lineRule="auto"/>
              <w:jc w:val="center"/>
            </w:pPr>
          </w:p>
        </w:tc>
        <w:tc>
          <w:tcPr>
            <w:tcW w:w="1562" w:type="dxa"/>
            <w:shd w:val="clear" w:color="auto" w:fill="EDEDED"/>
            <w:tcMar>
              <w:top w:w="0" w:type="dxa"/>
              <w:left w:w="5" w:type="dxa"/>
              <w:bottom w:w="0" w:type="dxa"/>
              <w:right w:w="5" w:type="dxa"/>
            </w:tcMar>
          </w:tcPr>
          <w:p w14:paraId="38642D83" w14:textId="77777777" w:rsidR="00DA7082" w:rsidRDefault="007A1FB2">
            <w:pPr>
              <w:spacing w:after="0" w:line="240" w:lineRule="auto"/>
              <w:jc w:val="center"/>
            </w:pPr>
            <w:r>
              <w:rPr>
                <w:rFonts w:ascii="Wingdings" w:eastAsia="Wingdings" w:hAnsi="Wingdings" w:cs="Wingdings"/>
              </w:rPr>
              <w:t></w:t>
            </w:r>
          </w:p>
        </w:tc>
        <w:tc>
          <w:tcPr>
            <w:tcW w:w="992" w:type="dxa"/>
            <w:shd w:val="clear" w:color="auto" w:fill="EDEDED"/>
            <w:tcMar>
              <w:top w:w="0" w:type="dxa"/>
              <w:left w:w="5" w:type="dxa"/>
              <w:bottom w:w="0" w:type="dxa"/>
              <w:right w:w="5" w:type="dxa"/>
            </w:tcMar>
          </w:tcPr>
          <w:p w14:paraId="7632DE3E" w14:textId="77777777" w:rsidR="00DA7082" w:rsidRDefault="007A1FB2">
            <w:pPr>
              <w:spacing w:after="0" w:line="240" w:lineRule="auto"/>
              <w:jc w:val="center"/>
            </w:pPr>
            <w:r>
              <w:rPr>
                <w:rFonts w:ascii="Wingdings" w:eastAsia="Wingdings" w:hAnsi="Wingdings" w:cs="Wingdings"/>
              </w:rPr>
              <w:t></w:t>
            </w:r>
          </w:p>
        </w:tc>
        <w:tc>
          <w:tcPr>
            <w:tcW w:w="1130" w:type="dxa"/>
            <w:shd w:val="clear" w:color="auto" w:fill="EDEDED"/>
            <w:tcMar>
              <w:top w:w="0" w:type="dxa"/>
              <w:left w:w="5" w:type="dxa"/>
              <w:bottom w:w="0" w:type="dxa"/>
              <w:right w:w="5" w:type="dxa"/>
            </w:tcMar>
          </w:tcPr>
          <w:p w14:paraId="1884E0B2" w14:textId="77777777" w:rsidR="00DA7082" w:rsidRDefault="007A1FB2">
            <w:pPr>
              <w:spacing w:after="0" w:line="240" w:lineRule="auto"/>
              <w:jc w:val="center"/>
            </w:pPr>
            <w:r>
              <w:rPr>
                <w:rFonts w:ascii="Wingdings" w:eastAsia="Wingdings" w:hAnsi="Wingdings" w:cs="Wingdings"/>
              </w:rPr>
              <w:t></w:t>
            </w:r>
          </w:p>
        </w:tc>
      </w:tr>
      <w:tr w:rsidR="00DA7082" w14:paraId="76775777" w14:textId="77777777">
        <w:tc>
          <w:tcPr>
            <w:tcW w:w="1304" w:type="dxa"/>
            <w:shd w:val="clear" w:color="auto" w:fill="92D050"/>
            <w:tcMar>
              <w:top w:w="0" w:type="dxa"/>
              <w:left w:w="5" w:type="dxa"/>
              <w:bottom w:w="0" w:type="dxa"/>
              <w:right w:w="5" w:type="dxa"/>
            </w:tcMar>
            <w:vAlign w:val="center"/>
          </w:tcPr>
          <w:p w14:paraId="49DB3C2E" w14:textId="77777777" w:rsidR="00DA7082" w:rsidRDefault="007A1FB2">
            <w:pPr>
              <w:pStyle w:val="KeinLeerraum"/>
              <w:jc w:val="center"/>
            </w:pPr>
            <w:r>
              <w:rPr>
                <w:rFonts w:ascii="Wingdings" w:eastAsia="Wingdings" w:hAnsi="Wingdings" w:cs="Wingdings"/>
                <w:color w:val="auto"/>
              </w:rPr>
              <w:t></w:t>
            </w:r>
          </w:p>
        </w:tc>
        <w:tc>
          <w:tcPr>
            <w:tcW w:w="1245" w:type="dxa"/>
            <w:shd w:val="clear" w:color="auto" w:fill="EDEDED"/>
            <w:tcMar>
              <w:top w:w="0" w:type="dxa"/>
              <w:left w:w="5" w:type="dxa"/>
              <w:bottom w:w="0" w:type="dxa"/>
              <w:right w:w="5" w:type="dxa"/>
            </w:tcMar>
          </w:tcPr>
          <w:p w14:paraId="7AA09DBA" w14:textId="77777777" w:rsidR="00DA7082" w:rsidRDefault="007A1FB2">
            <w:pPr>
              <w:spacing w:after="0" w:line="240" w:lineRule="auto"/>
              <w:jc w:val="center"/>
            </w:pPr>
            <w:r>
              <w:rPr>
                <w:rFonts w:ascii="Wingdings" w:eastAsia="Wingdings" w:hAnsi="Wingdings" w:cs="Wingdings"/>
              </w:rPr>
              <w:t></w:t>
            </w:r>
          </w:p>
        </w:tc>
        <w:tc>
          <w:tcPr>
            <w:tcW w:w="1137" w:type="dxa"/>
            <w:shd w:val="clear" w:color="auto" w:fill="EDEDED"/>
            <w:tcMar>
              <w:top w:w="0" w:type="dxa"/>
              <w:left w:w="5" w:type="dxa"/>
              <w:bottom w:w="0" w:type="dxa"/>
              <w:right w:w="5" w:type="dxa"/>
            </w:tcMar>
          </w:tcPr>
          <w:p w14:paraId="7ECFF3C9" w14:textId="77777777" w:rsidR="00DA7082" w:rsidRDefault="007A1FB2">
            <w:pPr>
              <w:pStyle w:val="KeinLeerraum"/>
              <w:jc w:val="center"/>
            </w:pPr>
            <w:r>
              <w:rPr>
                <w:rFonts w:ascii="Wingdings" w:eastAsia="Wingdings" w:hAnsi="Wingdings" w:cs="Wingdings"/>
              </w:rPr>
              <w:t></w:t>
            </w:r>
          </w:p>
        </w:tc>
        <w:tc>
          <w:tcPr>
            <w:tcW w:w="1278" w:type="dxa"/>
            <w:shd w:val="clear" w:color="auto" w:fill="EDEDED"/>
            <w:tcMar>
              <w:top w:w="0" w:type="dxa"/>
              <w:left w:w="5" w:type="dxa"/>
              <w:bottom w:w="0" w:type="dxa"/>
              <w:right w:w="5" w:type="dxa"/>
            </w:tcMar>
          </w:tcPr>
          <w:p w14:paraId="0AC852BE" w14:textId="77777777" w:rsidR="00DA7082" w:rsidRDefault="007A1FB2">
            <w:pPr>
              <w:spacing w:after="0" w:line="240" w:lineRule="auto"/>
              <w:jc w:val="center"/>
            </w:pPr>
            <w:r>
              <w:rPr>
                <w:rFonts w:ascii="Wingdings" w:eastAsia="Wingdings" w:hAnsi="Wingdings" w:cs="Wingdings"/>
              </w:rPr>
              <w:t></w:t>
            </w:r>
          </w:p>
        </w:tc>
        <w:tc>
          <w:tcPr>
            <w:tcW w:w="424" w:type="dxa"/>
            <w:shd w:val="clear" w:color="auto" w:fill="EDEDED"/>
            <w:tcMar>
              <w:top w:w="0" w:type="dxa"/>
              <w:left w:w="5" w:type="dxa"/>
              <w:bottom w:w="0" w:type="dxa"/>
              <w:right w:w="5" w:type="dxa"/>
            </w:tcMar>
          </w:tcPr>
          <w:p w14:paraId="421B0C14" w14:textId="77777777" w:rsidR="00DA7082" w:rsidRDefault="00DA7082">
            <w:pPr>
              <w:spacing w:after="0" w:line="240" w:lineRule="auto"/>
              <w:jc w:val="center"/>
            </w:pPr>
          </w:p>
        </w:tc>
        <w:tc>
          <w:tcPr>
            <w:tcW w:w="1562" w:type="dxa"/>
            <w:shd w:val="clear" w:color="auto" w:fill="EDEDED"/>
            <w:tcMar>
              <w:top w:w="0" w:type="dxa"/>
              <w:left w:w="5" w:type="dxa"/>
              <w:bottom w:w="0" w:type="dxa"/>
              <w:right w:w="5" w:type="dxa"/>
            </w:tcMar>
          </w:tcPr>
          <w:p w14:paraId="22AB38EE" w14:textId="77777777" w:rsidR="00DA7082" w:rsidRDefault="007A1FB2">
            <w:pPr>
              <w:spacing w:after="0" w:line="240" w:lineRule="auto"/>
              <w:jc w:val="center"/>
            </w:pPr>
            <w:r>
              <w:rPr>
                <w:rFonts w:ascii="Wingdings" w:eastAsia="Wingdings" w:hAnsi="Wingdings" w:cs="Wingdings"/>
              </w:rPr>
              <w:t></w:t>
            </w:r>
          </w:p>
        </w:tc>
        <w:tc>
          <w:tcPr>
            <w:tcW w:w="992" w:type="dxa"/>
            <w:shd w:val="clear" w:color="auto" w:fill="EDEDED"/>
            <w:tcMar>
              <w:top w:w="0" w:type="dxa"/>
              <w:left w:w="5" w:type="dxa"/>
              <w:bottom w:w="0" w:type="dxa"/>
              <w:right w:w="5" w:type="dxa"/>
            </w:tcMar>
          </w:tcPr>
          <w:p w14:paraId="1DB3B7E3" w14:textId="77777777" w:rsidR="00DA7082" w:rsidRDefault="007A1FB2">
            <w:pPr>
              <w:spacing w:after="0" w:line="240" w:lineRule="auto"/>
              <w:jc w:val="center"/>
            </w:pPr>
            <w:r>
              <w:rPr>
                <w:rFonts w:ascii="Wingdings" w:eastAsia="Wingdings" w:hAnsi="Wingdings" w:cs="Wingdings"/>
              </w:rPr>
              <w:t></w:t>
            </w:r>
          </w:p>
        </w:tc>
        <w:tc>
          <w:tcPr>
            <w:tcW w:w="1130" w:type="dxa"/>
            <w:shd w:val="clear" w:color="auto" w:fill="EDEDED"/>
            <w:tcMar>
              <w:top w:w="0" w:type="dxa"/>
              <w:left w:w="5" w:type="dxa"/>
              <w:bottom w:w="0" w:type="dxa"/>
              <w:right w:w="5" w:type="dxa"/>
            </w:tcMar>
          </w:tcPr>
          <w:p w14:paraId="12A24680" w14:textId="77777777" w:rsidR="00DA7082" w:rsidRDefault="007A1FB2">
            <w:pPr>
              <w:spacing w:after="0" w:line="240" w:lineRule="auto"/>
              <w:jc w:val="center"/>
            </w:pPr>
            <w:r>
              <w:rPr>
                <w:rFonts w:ascii="Wingdings" w:eastAsia="Wingdings" w:hAnsi="Wingdings" w:cs="Wingdings"/>
              </w:rPr>
              <w:t></w:t>
            </w:r>
          </w:p>
        </w:tc>
      </w:tr>
      <w:tr w:rsidR="00DA7082" w14:paraId="0B160B23" w14:textId="77777777">
        <w:tc>
          <w:tcPr>
            <w:tcW w:w="1304" w:type="dxa"/>
            <w:shd w:val="clear" w:color="auto" w:fill="FFF0C1"/>
            <w:tcMar>
              <w:top w:w="0" w:type="dxa"/>
              <w:left w:w="5" w:type="dxa"/>
              <w:bottom w:w="0" w:type="dxa"/>
              <w:right w:w="5" w:type="dxa"/>
            </w:tcMar>
          </w:tcPr>
          <w:p w14:paraId="5B636E8F" w14:textId="77777777" w:rsidR="00DA7082" w:rsidRDefault="007A1FB2">
            <w:pPr>
              <w:spacing w:after="0" w:line="240" w:lineRule="auto"/>
              <w:jc w:val="center"/>
            </w:pPr>
            <w:r>
              <w:rPr>
                <w:rFonts w:ascii="Wingdings" w:eastAsia="Wingdings" w:hAnsi="Wingdings" w:cs="Wingdings"/>
                <w:b/>
                <w:color w:val="auto"/>
              </w:rPr>
              <w:t></w:t>
            </w:r>
          </w:p>
        </w:tc>
        <w:tc>
          <w:tcPr>
            <w:tcW w:w="1245" w:type="dxa"/>
            <w:shd w:val="clear" w:color="auto" w:fill="EDEDED"/>
            <w:tcMar>
              <w:top w:w="0" w:type="dxa"/>
              <w:left w:w="5" w:type="dxa"/>
              <w:bottom w:w="0" w:type="dxa"/>
              <w:right w:w="5" w:type="dxa"/>
            </w:tcMar>
          </w:tcPr>
          <w:p w14:paraId="10954762" w14:textId="77777777" w:rsidR="00DA7082" w:rsidRDefault="007A1FB2">
            <w:pPr>
              <w:spacing w:after="0" w:line="240" w:lineRule="auto"/>
              <w:jc w:val="center"/>
            </w:pPr>
            <w:r>
              <w:rPr>
                <w:rFonts w:ascii="Wingdings" w:eastAsia="Wingdings" w:hAnsi="Wingdings" w:cs="Wingdings"/>
              </w:rPr>
              <w:t></w:t>
            </w:r>
          </w:p>
        </w:tc>
        <w:tc>
          <w:tcPr>
            <w:tcW w:w="1137" w:type="dxa"/>
            <w:shd w:val="clear" w:color="auto" w:fill="EDEDED"/>
            <w:tcMar>
              <w:top w:w="0" w:type="dxa"/>
              <w:left w:w="5" w:type="dxa"/>
              <w:bottom w:w="0" w:type="dxa"/>
              <w:right w:w="5" w:type="dxa"/>
            </w:tcMar>
          </w:tcPr>
          <w:p w14:paraId="49E02F80" w14:textId="77777777" w:rsidR="00DA7082" w:rsidRDefault="007A1FB2">
            <w:pPr>
              <w:spacing w:after="0" w:line="240" w:lineRule="auto"/>
              <w:jc w:val="center"/>
            </w:pPr>
            <w:r>
              <w:rPr>
                <w:rFonts w:ascii="Wingdings" w:eastAsia="Wingdings" w:hAnsi="Wingdings" w:cs="Wingdings"/>
              </w:rPr>
              <w:t></w:t>
            </w:r>
          </w:p>
        </w:tc>
        <w:tc>
          <w:tcPr>
            <w:tcW w:w="1278" w:type="dxa"/>
            <w:shd w:val="clear" w:color="auto" w:fill="EDEDED"/>
            <w:tcMar>
              <w:top w:w="0" w:type="dxa"/>
              <w:left w:w="5" w:type="dxa"/>
              <w:bottom w:w="0" w:type="dxa"/>
              <w:right w:w="5" w:type="dxa"/>
            </w:tcMar>
          </w:tcPr>
          <w:p w14:paraId="388B247B" w14:textId="77777777" w:rsidR="00DA7082" w:rsidRDefault="007A1FB2">
            <w:pPr>
              <w:spacing w:after="0" w:line="240" w:lineRule="auto"/>
              <w:jc w:val="center"/>
            </w:pPr>
            <w:r>
              <w:rPr>
                <w:rFonts w:ascii="Wingdings" w:eastAsia="Wingdings" w:hAnsi="Wingdings" w:cs="Wingdings"/>
              </w:rPr>
              <w:t></w:t>
            </w:r>
          </w:p>
        </w:tc>
        <w:tc>
          <w:tcPr>
            <w:tcW w:w="424" w:type="dxa"/>
            <w:shd w:val="clear" w:color="auto" w:fill="EDEDED"/>
            <w:tcMar>
              <w:top w:w="0" w:type="dxa"/>
              <w:left w:w="5" w:type="dxa"/>
              <w:bottom w:w="0" w:type="dxa"/>
              <w:right w:w="5" w:type="dxa"/>
            </w:tcMar>
          </w:tcPr>
          <w:p w14:paraId="4D035A80" w14:textId="77777777" w:rsidR="00DA7082" w:rsidRDefault="00DA7082">
            <w:pPr>
              <w:spacing w:after="0" w:line="240" w:lineRule="auto"/>
              <w:jc w:val="center"/>
            </w:pPr>
          </w:p>
        </w:tc>
        <w:tc>
          <w:tcPr>
            <w:tcW w:w="1562" w:type="dxa"/>
            <w:shd w:val="clear" w:color="auto" w:fill="EDEDED"/>
            <w:tcMar>
              <w:top w:w="0" w:type="dxa"/>
              <w:left w:w="5" w:type="dxa"/>
              <w:bottom w:w="0" w:type="dxa"/>
              <w:right w:w="5" w:type="dxa"/>
            </w:tcMar>
          </w:tcPr>
          <w:p w14:paraId="14B3B5D9" w14:textId="77777777" w:rsidR="00DA7082" w:rsidRDefault="007A1FB2">
            <w:pPr>
              <w:spacing w:after="0" w:line="240" w:lineRule="auto"/>
              <w:jc w:val="center"/>
            </w:pPr>
            <w:r>
              <w:rPr>
                <w:rFonts w:ascii="Wingdings" w:eastAsia="Wingdings" w:hAnsi="Wingdings" w:cs="Wingdings"/>
              </w:rPr>
              <w:t></w:t>
            </w:r>
          </w:p>
        </w:tc>
        <w:tc>
          <w:tcPr>
            <w:tcW w:w="992" w:type="dxa"/>
            <w:shd w:val="clear" w:color="auto" w:fill="EDEDED"/>
            <w:tcMar>
              <w:top w:w="0" w:type="dxa"/>
              <w:left w:w="5" w:type="dxa"/>
              <w:bottom w:w="0" w:type="dxa"/>
              <w:right w:w="5" w:type="dxa"/>
            </w:tcMar>
          </w:tcPr>
          <w:p w14:paraId="4D53F509" w14:textId="77777777" w:rsidR="00DA7082" w:rsidRDefault="007A1FB2">
            <w:pPr>
              <w:spacing w:after="0" w:line="240" w:lineRule="auto"/>
              <w:jc w:val="center"/>
            </w:pPr>
            <w:r>
              <w:rPr>
                <w:rFonts w:ascii="Wingdings" w:eastAsia="Wingdings" w:hAnsi="Wingdings" w:cs="Wingdings"/>
              </w:rPr>
              <w:t></w:t>
            </w:r>
          </w:p>
        </w:tc>
        <w:tc>
          <w:tcPr>
            <w:tcW w:w="1130" w:type="dxa"/>
            <w:shd w:val="clear" w:color="auto" w:fill="EDEDED"/>
            <w:tcMar>
              <w:top w:w="0" w:type="dxa"/>
              <w:left w:w="5" w:type="dxa"/>
              <w:bottom w:w="0" w:type="dxa"/>
              <w:right w:w="5" w:type="dxa"/>
            </w:tcMar>
          </w:tcPr>
          <w:p w14:paraId="28EC44BF" w14:textId="77777777" w:rsidR="00DA7082" w:rsidRDefault="007A1FB2">
            <w:pPr>
              <w:spacing w:after="0" w:line="240" w:lineRule="auto"/>
              <w:jc w:val="center"/>
            </w:pPr>
            <w:r>
              <w:rPr>
                <w:rFonts w:ascii="Wingdings" w:eastAsia="Wingdings" w:hAnsi="Wingdings" w:cs="Wingdings"/>
              </w:rPr>
              <w:t></w:t>
            </w:r>
          </w:p>
        </w:tc>
      </w:tr>
    </w:tbl>
    <w:p w14:paraId="67B5F695" w14:textId="77777777" w:rsidR="00DA7082" w:rsidRPr="00B613BF" w:rsidRDefault="00DA7082" w:rsidP="007A1827">
      <w:pPr>
        <w:pStyle w:val="KeinLeerraum"/>
        <w:rPr>
          <w:b/>
          <w:bCs/>
          <w:sz w:val="20"/>
          <w:szCs w:val="22"/>
          <w:vertAlign w:val="superscript"/>
        </w:rPr>
      </w:pPr>
    </w:p>
    <w:sectPr w:rsidR="00DA7082" w:rsidRPr="00B613BF">
      <w:type w:val="continuous"/>
      <w:pgSz w:w="11906" w:h="16838"/>
      <w:pgMar w:top="1417" w:right="1417" w:bottom="708" w:left="1417" w:header="720" w:footer="720" w:gutter="0"/>
      <w:lnNumType w:countBy="1" w:distance="283" w:restart="continuous"/>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9FDE" w14:textId="77777777" w:rsidR="00FC7A58" w:rsidRDefault="00FC7A58">
      <w:pPr>
        <w:spacing w:after="0" w:line="240" w:lineRule="auto"/>
      </w:pPr>
      <w:r>
        <w:separator/>
      </w:r>
    </w:p>
  </w:endnote>
  <w:endnote w:type="continuationSeparator" w:id="0">
    <w:p w14:paraId="46A08854" w14:textId="77777777" w:rsidR="00FC7A58" w:rsidRDefault="00FC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oto Sans">
    <w:charset w:val="00"/>
    <w:family w:val="swiss"/>
    <w:pitch w:val="variable"/>
    <w:sig w:usb0="E00082FF" w:usb1="400078FF" w:usb2="00000021" w:usb3="00000000" w:csb0="0000019F" w:csb1="00000000"/>
  </w:font>
  <w:font w:name="Liberation Sans">
    <w:charset w:val="01"/>
    <w:family w:val="swiss"/>
    <w:pitch w:val="variable"/>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72616" w14:textId="77777777" w:rsidR="00FC7A58" w:rsidRDefault="00FC7A58">
      <w:pPr>
        <w:spacing w:after="0" w:line="240" w:lineRule="auto"/>
      </w:pPr>
      <w:r>
        <w:separator/>
      </w:r>
    </w:p>
  </w:footnote>
  <w:footnote w:type="continuationSeparator" w:id="0">
    <w:p w14:paraId="11070231" w14:textId="77777777" w:rsidR="00FC7A58" w:rsidRDefault="00FC7A58">
      <w:pPr>
        <w:spacing w:after="0" w:line="240" w:lineRule="auto"/>
      </w:pPr>
      <w:r>
        <w:continuationSeparator/>
      </w:r>
    </w:p>
  </w:footnote>
  <w:footnote w:id="1">
    <w:p w14:paraId="02E4A65E" w14:textId="5210080A" w:rsidR="00FC7A58" w:rsidRDefault="00FC7A58">
      <w:pPr>
        <w:pStyle w:val="footnotetext1"/>
        <w:ind w:left="113" w:hanging="113"/>
      </w:pPr>
      <w:r>
        <w:rPr>
          <w:rStyle w:val="Funotenzeichen"/>
        </w:rPr>
        <w:footnoteRef/>
      </w:r>
      <w:r>
        <w:t xml:space="preserve"> </w:t>
      </w:r>
      <w:r>
        <w:rPr>
          <w:sz w:val="16"/>
          <w:szCs w:val="16"/>
        </w:rPr>
        <w:t xml:space="preserve">Frostsprengung durch Wechsel von Gefrieren und Auftauen des Bodenwassers mit intensiver Mineralzerkleinerung. Standortbezogen – mit steigenden Temperaturen in der Höhe über NN taut der Permafrost und die Wechselfrostflächen nehmen zu. In Deutschland betrifft dies alpine und subalpine Gebieten (Zugspitze, mit hoher Wahrscheinlichkeit auch isolierte Orte in den Allgäuer Alpen, dem Karwendel und den Berchtesgadener Alpen </w:t>
      </w:r>
      <w:hyperlink r:id="rId1" w:history="1">
        <w:r>
          <w:rPr>
            <w:sz w:val="16"/>
            <w:szCs w:val="16"/>
          </w:rPr>
          <w:t>Alpiner Permafrost</w:t>
        </w:r>
      </w:hyperlink>
      <w:r>
        <w:rPr>
          <w:sz w:val="16"/>
          <w:szCs w:val="16"/>
        </w:rPr>
        <w:t>). Hohe Niederschläge in Form von Schnee vermindern aufgrund isolierender Schneedecken die Frostsprengung, geringe Niederschläge aufgrund von Trockenheit.</w:t>
      </w:r>
    </w:p>
  </w:footnote>
  <w:footnote w:id="2">
    <w:p w14:paraId="18CF26EA" w14:textId="2A8F3836" w:rsidR="00FC7A58" w:rsidRDefault="00FC7A58">
      <w:pPr>
        <w:pStyle w:val="footnotetext1"/>
        <w:ind w:left="113" w:hanging="113"/>
      </w:pPr>
      <w:r>
        <w:rPr>
          <w:rStyle w:val="Funotenzeichen"/>
        </w:rPr>
        <w:footnoteRef/>
      </w:r>
      <w:r>
        <w:rPr>
          <w:sz w:val="16"/>
          <w:szCs w:val="16"/>
        </w:rPr>
        <w:t xml:space="preserve"> Verwitterung eisenhaltiger Minerale unter Bildung von Eisenoxiden – im höheren Ausmaß nach Entkalkung und Absinken des pH-unter 7. Intensive kryoklastischer Verwitterung und Zerfall eisenhaltiger Silicate während der Kaltzeiten hat </w:t>
      </w:r>
      <w:r>
        <w:rPr>
          <w:sz w:val="16"/>
          <w:szCs w:val="16"/>
        </w:rPr>
        <w:t>Verlehmung und Verbraunung gefördert. Die Prozesse sind mit der Auswaschung eines Teils der Verwitterungsprodukte verbunden und demzufolge von eine abwärtsgerichteten Wasserbewegung abhängig. Kühlfeuchte Verhältnisse fördern die Verbraunung/Verlehmung</w:t>
      </w:r>
    </w:p>
  </w:footnote>
  <w:footnote w:id="3">
    <w:p w14:paraId="5E148C6A" w14:textId="77777777" w:rsidR="00FC7A58" w:rsidRDefault="00FC7A58">
      <w:pPr>
        <w:pStyle w:val="footnotetext1"/>
        <w:ind w:left="113" w:hanging="113"/>
      </w:pPr>
      <w:r>
        <w:rPr>
          <w:rStyle w:val="Funotenzeichen"/>
        </w:rPr>
        <w:footnoteRef/>
      </w:r>
      <w:r>
        <w:rPr>
          <w:sz w:val="16"/>
          <w:szCs w:val="16"/>
        </w:rPr>
        <w:t xml:space="preserve"> Starke Siliziumverarmung (Desilifizierung) verbunden mit relativer Anreicherung von </w:t>
      </w:r>
      <w:r>
        <w:rPr>
          <w:sz w:val="16"/>
          <w:szCs w:val="16"/>
        </w:rPr>
        <w:t>Fe- und Al-Oxiden, Kaolinit und Al-Chlorit als stabile Verwitterungsprodukte (Ferralitisierung) unter feuchtwarmen tropischen Verhältnissen.</w:t>
      </w:r>
    </w:p>
  </w:footnote>
  <w:footnote w:id="4">
    <w:p w14:paraId="555BB232" w14:textId="77777777" w:rsidR="00FC7A58" w:rsidRDefault="00FC7A58">
      <w:pPr>
        <w:pStyle w:val="footnotetext1"/>
        <w:ind w:left="113" w:hanging="113"/>
      </w:pPr>
      <w:r>
        <w:rPr>
          <w:rStyle w:val="Funotenzeichen"/>
        </w:rPr>
        <w:footnoteRef/>
      </w:r>
      <w:r>
        <w:rPr>
          <w:sz w:val="16"/>
          <w:szCs w:val="16"/>
        </w:rPr>
        <w:t xml:space="preserve"> Verwitterungsform in </w:t>
      </w:r>
      <w:r>
        <w:rPr>
          <w:sz w:val="16"/>
          <w:szCs w:val="16"/>
        </w:rPr>
        <w:t>Wüstenklimaten – dominierend unter tropischen und subtropischen Bedingungen, aber auch in Kältewüsten beobachtbar. Wärmesprengung resultiert aus Temperaturdifferenzen im Tag-/Nachtgang, Salzsprengung durch Quellung und Schrumpfungsprozesse bei frei verfügbarem Wasser.</w:t>
      </w:r>
    </w:p>
  </w:footnote>
  <w:footnote w:id="5">
    <w:p w14:paraId="39D01363" w14:textId="417543E2" w:rsidR="00FC7A58" w:rsidRDefault="00FC7A58">
      <w:pPr>
        <w:pStyle w:val="footnotetext1"/>
        <w:ind w:left="113" w:hanging="113"/>
      </w:pPr>
      <w:r>
        <w:rPr>
          <w:rStyle w:val="Funotenzeichen"/>
        </w:rPr>
        <w:footnoteRef/>
      </w:r>
      <w:r>
        <w:rPr>
          <w:sz w:val="16"/>
          <w:szCs w:val="16"/>
        </w:rPr>
        <w:t xml:space="preserve"> Von Standortfaktorenabhängiger (u. a. Wasser- und Sauerstoffverhältnisse, Temperaturen) Ab- und Umbau organischer Reste durch Bodenorganismen zu stabiler organischer (humoser) Substanz. Wasser- und Sauerstoffmangel sowie höhere bzw. niedrige Temperaturen beeinflussen die Ab- und Umbauleistung.</w:t>
      </w:r>
    </w:p>
  </w:footnote>
  <w:footnote w:id="6">
    <w:p w14:paraId="7E849407" w14:textId="536C45B5" w:rsidR="00FC7A58" w:rsidRDefault="00FC7A58">
      <w:pPr>
        <w:pStyle w:val="footnotetext1"/>
        <w:ind w:left="113" w:hanging="113"/>
      </w:pPr>
      <w:r>
        <w:rPr>
          <w:rStyle w:val="Funotenzeichen"/>
        </w:rPr>
        <w:footnoteRef/>
      </w:r>
      <w:r>
        <w:rPr>
          <w:sz w:val="16"/>
          <w:szCs w:val="16"/>
        </w:rPr>
        <w:t xml:space="preserve"> Räumliche Veränderung von Mineralpartikeln und organischen Stoffen im Raum und deren Verbindung zu Aggregaten. Es gibt verschiedenartige, von Standort- und Bildungsbedingungen abhängige, </w:t>
      </w:r>
      <w:r>
        <w:rPr>
          <w:sz w:val="16"/>
          <w:szCs w:val="16"/>
        </w:rPr>
        <w:t>Gefügeformen. Eine Betrachtung des Einflusses der Entwicklung von Klimafaktoren kann nur mit Bezug auf die einzelne Gefügeform erfolgen.</w:t>
      </w:r>
    </w:p>
  </w:footnote>
  <w:footnote w:id="7">
    <w:p w14:paraId="3F2FD34B" w14:textId="77777777" w:rsidR="00FC7A58" w:rsidRDefault="00FC7A58">
      <w:pPr>
        <w:pStyle w:val="footnotetext1"/>
        <w:ind w:left="113" w:hanging="113"/>
      </w:pPr>
      <w:r>
        <w:rPr>
          <w:rStyle w:val="Funotenzeichen"/>
        </w:rPr>
        <w:footnoteRef/>
      </w:r>
      <w:r>
        <w:rPr>
          <w:sz w:val="16"/>
          <w:szCs w:val="16"/>
        </w:rPr>
        <w:t xml:space="preserve"> Abwärtsverlagerung von Bestandteilen der Tonfraktion im festen Zustand im schnell beweglichen Sickerwasser. D. h eine Zunahme der Sickerwasserrate unter sonst gleichen Bedingungen begünstigt die Tonverlagerung.</w:t>
      </w:r>
    </w:p>
    <w:p w14:paraId="28C9BCBD" w14:textId="77777777" w:rsidR="00FC7A58" w:rsidRDefault="00FC7A58">
      <w:pPr>
        <w:pStyle w:val="footnotetext1"/>
        <w:ind w:left="113" w:hanging="113"/>
      </w:pPr>
      <w:r>
        <w:rPr>
          <w:sz w:val="16"/>
          <w:szCs w:val="16"/>
        </w:rPr>
        <w:t>Des Weiteren fördert die stärkere chemische Verwitterung bei langsamerer Versauerung unter höheren Temperaturen und wechselfeuchten Bedingungen die Tonverlagerung.</w:t>
      </w:r>
    </w:p>
  </w:footnote>
  <w:footnote w:id="8">
    <w:p w14:paraId="5E5A65FE" w14:textId="0ADFE2E8" w:rsidR="00FC7A58" w:rsidRDefault="00FC7A58">
      <w:pPr>
        <w:pStyle w:val="footnotetext1"/>
        <w:ind w:left="113" w:hanging="113"/>
      </w:pPr>
      <w:r>
        <w:rPr>
          <w:rStyle w:val="Funotenzeichen"/>
        </w:rPr>
        <w:footnoteRef/>
      </w:r>
      <w:r>
        <w:rPr>
          <w:sz w:val="16"/>
          <w:szCs w:val="16"/>
        </w:rPr>
        <w:t xml:space="preserve"> </w:t>
      </w:r>
      <w:r>
        <w:rPr>
          <w:sz w:val="16"/>
          <w:szCs w:val="16"/>
        </w:rPr>
        <w:t>Abwärtsgerichtete Verlagerung von Eisen- und Aluminiumionen mit gelöster organischer Substanz bei pH &lt; 4 durch Sickerwasser. Kühlfeuchten Klimabedingungen hemmen die Organismentätigkeit und fördern so die Podsolierung.</w:t>
      </w:r>
    </w:p>
  </w:footnote>
  <w:footnote w:id="9">
    <w:p w14:paraId="4D07981D" w14:textId="79416ACF" w:rsidR="00FC7A58" w:rsidRDefault="00FC7A58">
      <w:pPr>
        <w:pStyle w:val="footnotetext1"/>
        <w:ind w:left="113" w:hanging="113"/>
      </w:pPr>
      <w:r>
        <w:rPr>
          <w:rStyle w:val="Funotenzeichen"/>
        </w:rPr>
        <w:footnoteRef/>
      </w:r>
      <w:r>
        <w:rPr>
          <w:sz w:val="16"/>
          <w:szCs w:val="16"/>
        </w:rPr>
        <w:t xml:space="preserve"> Bildung und Anreicherung von CaCO</w:t>
      </w:r>
      <w:r>
        <w:rPr>
          <w:sz w:val="16"/>
          <w:szCs w:val="16"/>
          <w:vertAlign w:val="subscript"/>
        </w:rPr>
        <w:t>3</w:t>
      </w:r>
      <w:r>
        <w:rPr>
          <w:sz w:val="16"/>
          <w:szCs w:val="16"/>
        </w:rPr>
        <w:t xml:space="preserve"> im Boden infolge sinkenden CO</w:t>
      </w:r>
      <w:r>
        <w:rPr>
          <w:sz w:val="16"/>
          <w:szCs w:val="16"/>
          <w:vertAlign w:val="subscript"/>
        </w:rPr>
        <w:t>2</w:t>
      </w:r>
      <w:r>
        <w:rPr>
          <w:sz w:val="16"/>
          <w:szCs w:val="16"/>
        </w:rPr>
        <w:t>-Partialdrucks in der Bodenluft oder Anstieg der Ca-</w:t>
      </w:r>
      <w:r>
        <w:rPr>
          <w:sz w:val="16"/>
          <w:szCs w:val="16"/>
        </w:rPr>
        <w:t>Hydrogencarbonatkonzentration in der Bodenlösung durch Wasserentzug bzw. Entweichen von CO</w:t>
      </w:r>
      <w:r>
        <w:rPr>
          <w:sz w:val="16"/>
          <w:szCs w:val="16"/>
          <w:vertAlign w:val="subscript"/>
        </w:rPr>
        <w:t xml:space="preserve">2 </w:t>
      </w:r>
      <w:r>
        <w:rPr>
          <w:sz w:val="16"/>
          <w:szCs w:val="16"/>
        </w:rPr>
        <w:t>durch Grobporen. Der Prozess findet, von verschiedenen steuernden Faktoren abhängig, unter humiden und ariden wie wechselfeuchten Verhältnissen statt. Der Bildungs- bzw. Anreicherungsraum im Boden ergibt sich aus der Wasserbewegung und den Milieuänderungen.</w:t>
      </w:r>
    </w:p>
  </w:footnote>
  <w:footnote w:id="10">
    <w:p w14:paraId="37637E62" w14:textId="2C8F8A93" w:rsidR="00FC7A58" w:rsidRDefault="00FC7A58">
      <w:pPr>
        <w:pStyle w:val="footnotetext1"/>
        <w:ind w:left="113" w:hanging="113"/>
      </w:pPr>
      <w:r>
        <w:rPr>
          <w:rStyle w:val="Funotenzeichen"/>
        </w:rPr>
        <w:footnoteRef/>
      </w:r>
      <w:r>
        <w:rPr>
          <w:sz w:val="16"/>
          <w:szCs w:val="16"/>
        </w:rPr>
        <w:t xml:space="preserve"> Bildung und Anreicherung sekundärer Si-Oxide im Boden unter humiden und ariden wie semihumiden Klimabedingungen</w:t>
      </w:r>
    </w:p>
  </w:footnote>
  <w:footnote w:id="11">
    <w:p w14:paraId="7EF43403" w14:textId="77777777" w:rsidR="00FC7A58" w:rsidRDefault="00FC7A58">
      <w:pPr>
        <w:pStyle w:val="footnotetext1"/>
        <w:ind w:left="113" w:hanging="113"/>
      </w:pPr>
      <w:r>
        <w:rPr>
          <w:rStyle w:val="Funotenzeichen"/>
        </w:rPr>
        <w:footnoteRef/>
      </w:r>
      <w:r>
        <w:rPr>
          <w:sz w:val="16"/>
          <w:szCs w:val="16"/>
        </w:rPr>
        <w:t xml:space="preserve"> Anreicherung von Salzen als Folge sich ändernder Lösungs- und Ausfällungsbedingungen im Bodenwasser.</w:t>
      </w:r>
    </w:p>
  </w:footnote>
  <w:footnote w:id="12">
    <w:p w14:paraId="797C630D" w14:textId="77777777" w:rsidR="00FC7A58" w:rsidRDefault="00FC7A58">
      <w:pPr>
        <w:pStyle w:val="footnotetext1"/>
        <w:ind w:left="113" w:hanging="113"/>
      </w:pPr>
      <w:r>
        <w:rPr>
          <w:rStyle w:val="Funotenzeichen"/>
        </w:rPr>
        <w:footnoteRef/>
      </w:r>
      <w:r>
        <w:rPr>
          <w:sz w:val="16"/>
          <w:szCs w:val="16"/>
        </w:rPr>
        <w:t xml:space="preserve"> Stoffverlagerung mit der Grundwasserbewegung aus einen grundwassergeprägten Unterbodenhorizont in einen belüfteten Oberbodenhorizont. Veränderungen des Grundwasserstandes und der daraus folgenden Prozesse sind durch Bodenfeuchte und Niederschlag gesteuert.</w:t>
      </w:r>
    </w:p>
  </w:footnote>
  <w:footnote w:id="13">
    <w:p w14:paraId="33F0F59D" w14:textId="77777777" w:rsidR="00FC7A58" w:rsidRDefault="00FC7A58">
      <w:pPr>
        <w:pStyle w:val="footnotetext1"/>
        <w:ind w:left="113" w:hanging="113"/>
      </w:pPr>
      <w:r>
        <w:rPr>
          <w:rStyle w:val="Funotenzeichen"/>
        </w:rPr>
        <w:footnoteRef/>
      </w:r>
      <w:r>
        <w:rPr>
          <w:sz w:val="16"/>
          <w:szCs w:val="16"/>
        </w:rPr>
        <w:t xml:space="preserve"> Ein wasserstauender Horizont befindet sich unter einem wasserleitenden Horizont. Bei hinreichenden Niederschlägen bilden sich oberhalb des </w:t>
      </w:r>
      <w:r>
        <w:rPr>
          <w:sz w:val="16"/>
          <w:szCs w:val="16"/>
        </w:rPr>
        <w:t>Wasserstauers zeitweilig wassergesättigte Verhältnisse mit Stoffverlagerungsprozessen von den Aggregatoberflächen in das Aggregatinnere. Die wechselfeuchten Bodenverhältnisse sind niederschlagsgesteuert.</w:t>
      </w:r>
    </w:p>
  </w:footnote>
  <w:footnote w:id="14">
    <w:p w14:paraId="3E0B66AC" w14:textId="77777777" w:rsidR="00FC7A58" w:rsidRDefault="00FC7A58">
      <w:pPr>
        <w:pStyle w:val="footnotetext1"/>
        <w:ind w:left="113" w:hanging="113"/>
      </w:pPr>
      <w:r>
        <w:rPr>
          <w:rStyle w:val="Funotenzeichen"/>
        </w:rPr>
        <w:footnoteRef/>
      </w:r>
      <w:r>
        <w:rPr>
          <w:sz w:val="16"/>
          <w:szCs w:val="16"/>
        </w:rPr>
        <w:t xml:space="preserve"> Wühlende Bodentiere mischen die Streuauflage mit dem oberen Mineralboden und verwischen die Grenze zwischen Auflage- und Mineralboden bzw. Humus- und Mineralkörper. Andererseits wird Unterbodenmaterial nach oben transportiert. Trockenheit und Kälte fördern diesen Prozess, weil wühlende Bodentiere dann tiefere Bodenschichten mit mäßigeren Verhältnissen aufsuchen.</w:t>
      </w:r>
    </w:p>
  </w:footnote>
  <w:footnote w:id="15">
    <w:p w14:paraId="566E97C5" w14:textId="19C4009F" w:rsidR="00FC7A58" w:rsidRDefault="00FC7A58">
      <w:pPr>
        <w:pStyle w:val="footnotetext1"/>
        <w:ind w:left="113" w:hanging="113"/>
      </w:pPr>
      <w:r>
        <w:rPr>
          <w:rStyle w:val="Funotenzeichen"/>
        </w:rPr>
        <w:footnoteRef/>
      </w:r>
      <w:r>
        <w:rPr>
          <w:sz w:val="16"/>
          <w:szCs w:val="16"/>
        </w:rPr>
        <w:t xml:space="preserve"> Mischung von Bodenmaterial in tonreichen Böden durch Quellen und Schrumpfen im Tages- und Jahresgang. Infolge relativ hoher Luftfeuchte quellen die Minerale. Steigenden Temperaturen reduzieren die relative Luftfeuchte und die Minerale schrumpfen.</w:t>
      </w:r>
    </w:p>
  </w:footnote>
  <w:footnote w:id="16">
    <w:p w14:paraId="6BC13EC0" w14:textId="30E0D4EA" w:rsidR="00FC7A58" w:rsidRDefault="00FC7A58">
      <w:pPr>
        <w:pStyle w:val="footnotetext1"/>
        <w:ind w:left="113" w:hanging="113"/>
      </w:pPr>
      <w:r>
        <w:rPr>
          <w:rStyle w:val="Funotenzeichen"/>
        </w:rPr>
        <w:footnoteRef/>
      </w:r>
      <w:r>
        <w:rPr>
          <w:sz w:val="16"/>
          <w:szCs w:val="16"/>
        </w:rPr>
        <w:t xml:space="preserve"> Mischung und Entmischung von Bodenmaterial im Permafrost- und </w:t>
      </w:r>
      <w:r>
        <w:rPr>
          <w:sz w:val="16"/>
          <w:szCs w:val="16"/>
        </w:rPr>
        <w:t>Periglazialraum durch Volumenänderung von flüssigen Wasser zu gefrorenen Eis. Eis hat im Vergleich zum flüssigen Wasser ein höheres Volumen. Beim Tauen sackt die Feinerde gegenüber den noch im Gefrorenen verankerten Steinen und füllt die durch Volumenreduktion entstandenen Räume.</w:t>
      </w:r>
    </w:p>
  </w:footnote>
  <w:footnote w:id="17">
    <w:p w14:paraId="6F9131F3" w14:textId="365D57AE" w:rsidR="00FC7A58" w:rsidRDefault="00FC7A58">
      <w:pPr>
        <w:pStyle w:val="footnotetext1"/>
        <w:ind w:left="113" w:hanging="113"/>
      </w:pPr>
      <w:r>
        <w:rPr>
          <w:rStyle w:val="Funotenzeichen"/>
        </w:rPr>
        <w:footnoteRef/>
      </w:r>
      <w:r>
        <w:rPr>
          <w:sz w:val="16"/>
          <w:szCs w:val="16"/>
        </w:rPr>
        <w:t xml:space="preserve"> „Kipppunktabhängig“, d. h. grundsätzlich wirken Temperatur und Feuchtigkeit positiv auf mikrobielle Aktivität, Stoffumsatz und Bildung von Biomasse. Demzufolge haben steigende Temperaturen und Wasserverfügbarkeit einen positiven Einfluss auf alle natürlichen Bodenfunktionen. Der Kipppunkt ist erreicht, wenn aufgrund zu hoher Temperaturen bzw. einsetzender reduzierender Verhältnisse die biologische Aktivität zurückgeht bzw. zum Erliegen kommt.</w:t>
      </w:r>
    </w:p>
  </w:footnote>
  <w:footnote w:id="18">
    <w:p w14:paraId="30362E31" w14:textId="2C501AAA" w:rsidR="00FC7A58" w:rsidRDefault="00FC7A58">
      <w:pPr>
        <w:pStyle w:val="footnotetext1"/>
        <w:ind w:left="113" w:hanging="113"/>
      </w:pPr>
      <w:r>
        <w:rPr>
          <w:rStyle w:val="Funotenzeichen"/>
        </w:rPr>
        <w:footnoteRef/>
      </w:r>
      <w:r>
        <w:rPr>
          <w:sz w:val="16"/>
          <w:szCs w:val="16"/>
        </w:rPr>
        <w:t xml:space="preserve"> Temperatur- und Feuchtigkeitsänderungen für die Funktion Lebensgrundlage und -raum sind durch Klimaanpassungsmaßnahmen für den Menschen eingeschränkt beherrschbar. Indifferent sind sie in Abhängigkeit von Standortansprüchen und Anpassungsgrades für Tiere, Pflanzen und Bodenorganismen. Hier wird es zu Änderungen in der Vergesellschaftung und des Artenspektrums kommen. Die Aktivität von Bodenorganismen ist temperatur- und feuchteabhängig. Steigende Temperaturen und Feuchtigkeit fördern bis zu einem Kipppunkt die Aktivität von Bodenorganismen und der durch sie gesteuerten Umsetzungsprozesse.</w:t>
      </w:r>
    </w:p>
  </w:footnote>
  <w:footnote w:id="19">
    <w:p w14:paraId="2996CB78" w14:textId="732FDA6A" w:rsidR="00FC7A58" w:rsidRDefault="00FC7A58">
      <w:pPr>
        <w:pStyle w:val="footnotetext1"/>
        <w:ind w:left="113" w:hanging="113"/>
      </w:pPr>
      <w:r>
        <w:rPr>
          <w:rStyle w:val="Funotenzeichen"/>
        </w:rPr>
        <w:footnoteRef/>
      </w:r>
      <w:r>
        <w:rPr>
          <w:sz w:val="16"/>
          <w:szCs w:val="16"/>
        </w:rPr>
        <w:t xml:space="preserve"> Wasser- und Nährstoffkreisläufe sind feuchtigkeits- und temperaturabhängig. Ein höheres Wasserangebot wird unter anderem für Biomasseproduktion und Grundwasserneubildung zur Verfügung stehen. Höhere Temperaturen in Kombination mit Wasserverfügbarkeit fördern biologische und chemische Prozesse und wirken darüber auf die Nährstoffkreisläufe.</w:t>
      </w:r>
    </w:p>
  </w:footnote>
  <w:footnote w:id="20">
    <w:p w14:paraId="190880E1" w14:textId="181BC500" w:rsidR="00FC7A58" w:rsidRDefault="00FC7A58">
      <w:pPr>
        <w:pStyle w:val="footnotetext1"/>
        <w:ind w:left="113" w:hanging="113"/>
      </w:pPr>
      <w:r>
        <w:rPr>
          <w:rStyle w:val="Funotenzeichen"/>
        </w:rPr>
        <w:footnoteRef/>
      </w:r>
      <w:r>
        <w:rPr>
          <w:sz w:val="16"/>
          <w:szCs w:val="16"/>
        </w:rPr>
        <w:t xml:space="preserve"> Abbau-, Ausgleichs- und Aufbaumedium für stoffliche Einwirkungen auf Grund der Filter-, Puffer- und Stoffumwandlungseigenschaften des Bodens, insbesondere auch zum Schutz des Grundwassers. Die Funktion wird durch die biologische bzw. mikrobielle Aktivität, mit deren Fähigkeit organische Stoffe ab-, um- und aufzubauen, wie auch das Bindungsvermögen der organischen und mineralischen Fraktion geprägt. Bis zu einem Kipppunkt wirken zunehmende Temperatur und Feuchtigkeit positiv auf die biologische und mikrobielle Aktivität.</w:t>
      </w:r>
    </w:p>
  </w:footnote>
  <w:footnote w:id="21">
    <w:p w14:paraId="7644F9BF" w14:textId="77777777" w:rsidR="00FC7A58" w:rsidRDefault="00FC7A58">
      <w:pPr>
        <w:pStyle w:val="footnotetext1"/>
        <w:ind w:left="113" w:hanging="113"/>
      </w:pPr>
      <w:r>
        <w:rPr>
          <w:rStyle w:val="Funotenzeichen"/>
        </w:rPr>
        <w:footnoteRef/>
      </w:r>
      <w:r>
        <w:rPr>
          <w:sz w:val="16"/>
          <w:szCs w:val="16"/>
        </w:rPr>
        <w:t xml:space="preserve"> Historische Zeugnisse haben die verschiedenen Klimaepochen des Holozäns im Boden überstanden. Ein direkter Einfluss auf die Funktion als Archiv der Natur und Kulturgeschichte durch Änderung von Temperatur und Bodenfeucht wird ausgeschlossen.</w:t>
      </w:r>
    </w:p>
  </w:footnote>
  <w:footnote w:id="22">
    <w:p w14:paraId="4F2E1590" w14:textId="77777777" w:rsidR="00FC7A58" w:rsidRDefault="00FC7A58">
      <w:pPr>
        <w:pStyle w:val="KeinLeerraum"/>
        <w:ind w:left="113" w:hanging="113"/>
      </w:pPr>
      <w:r>
        <w:rPr>
          <w:rStyle w:val="Funotenzeichen"/>
        </w:rPr>
        <w:footnoteRef/>
      </w:r>
      <w:r>
        <w:rPr>
          <w:sz w:val="16"/>
          <w:szCs w:val="16"/>
        </w:rPr>
        <w:t xml:space="preserve"> </w:t>
      </w:r>
      <w:bookmarkStart w:id="17" w:name="_Hlk187328789_Kopie_1_Kopie_1"/>
      <w:bookmarkStart w:id="18" w:name="_Hlk187399657_Kopie_1_Kopie_1"/>
      <w:r>
        <w:rPr>
          <w:sz w:val="16"/>
          <w:szCs w:val="16"/>
        </w:rPr>
        <w:t>Abnehmende Feuchtigkeit vereinfacht obertägige Erschließung, Betrieb und Abbau</w:t>
      </w:r>
      <w:bookmarkEnd w:id="17"/>
      <w:r>
        <w:rPr>
          <w:sz w:val="16"/>
          <w:szCs w:val="16"/>
        </w:rPr>
        <w:t xml:space="preserve"> von Rohstoffen.</w:t>
      </w:r>
      <w:bookmarkEnd w:id="18"/>
    </w:p>
  </w:footnote>
  <w:footnote w:id="23">
    <w:p w14:paraId="35FE14D9" w14:textId="77777777" w:rsidR="00FC7A58" w:rsidRDefault="00FC7A58">
      <w:pPr>
        <w:pStyle w:val="KeinLeerraum"/>
        <w:ind w:left="113" w:hanging="113"/>
      </w:pPr>
      <w:r>
        <w:rPr>
          <w:rStyle w:val="Funotenzeichen"/>
        </w:rPr>
        <w:footnoteRef/>
      </w:r>
      <w:r>
        <w:rPr>
          <w:sz w:val="16"/>
          <w:szCs w:val="16"/>
        </w:rPr>
        <w:t xml:space="preserve"> </w:t>
      </w:r>
      <w:bookmarkStart w:id="20" w:name="_Hlk187330836_Kopie_1_Kopie_1"/>
      <w:r>
        <w:rPr>
          <w:sz w:val="16"/>
          <w:szCs w:val="16"/>
        </w:rPr>
        <w:t xml:space="preserve">Zunehmende Feuchte, insbesondere Extreme wie Starkregenereignisse, schädigen Standorte und Infrastruktur. </w:t>
      </w:r>
      <w:bookmarkEnd w:id="20"/>
      <w:r>
        <w:rPr>
          <w:sz w:val="16"/>
          <w:szCs w:val="16"/>
        </w:rPr>
        <w:t>Anpassungsmaßnahmen erfordern Aufwendungen unterschiedlicher Intensität.</w:t>
      </w:r>
    </w:p>
  </w:footnote>
  <w:footnote w:id="24">
    <w:p w14:paraId="6F729302" w14:textId="77777777" w:rsidR="00FC7A58" w:rsidRDefault="00FC7A58">
      <w:pPr>
        <w:pStyle w:val="KeinLeerraum"/>
        <w:ind w:left="113" w:hanging="113"/>
      </w:pPr>
      <w:r>
        <w:rPr>
          <w:rStyle w:val="Funotenzeichen"/>
        </w:rPr>
        <w:footnoteRef/>
      </w:r>
      <w:r>
        <w:rPr>
          <w:sz w:val="16"/>
          <w:szCs w:val="16"/>
        </w:rPr>
        <w:t xml:space="preserve"> </w:t>
      </w:r>
      <w:bookmarkStart w:id="21" w:name="_Hlk187330418_Kopie_1_Kopie_1"/>
      <w:bookmarkStart w:id="22" w:name="_Hlk187399589_Kopie_1_Kopie_1"/>
      <w:r>
        <w:rPr>
          <w:sz w:val="16"/>
          <w:szCs w:val="16"/>
        </w:rPr>
        <w:t>Steigende Temperaturen und zunehmende Feuchte wirken positiv auf die Biomasseproduktion.</w:t>
      </w:r>
      <w:bookmarkEnd w:id="21"/>
      <w:r>
        <w:rPr>
          <w:sz w:val="16"/>
          <w:szCs w:val="16"/>
        </w:rPr>
        <w:t xml:space="preserve"> Anpassungsmaßnahmen durch Waldumbau, Züchtung, Pflanzen- und Sortenwahl haben bis zu Kippunkten einen positiven Einfluss auf die Funktionserfüllung.</w:t>
      </w:r>
      <w:bookmarkEnd w:id="22"/>
    </w:p>
  </w:footnote>
  <w:footnote w:id="25">
    <w:p w14:paraId="197EAD30" w14:textId="77777777" w:rsidR="00FC7A58" w:rsidRDefault="00FC7A58">
      <w:pPr>
        <w:pStyle w:val="KeinLeerraum"/>
        <w:ind w:left="113" w:hanging="113"/>
      </w:pPr>
      <w:r>
        <w:rPr>
          <w:rStyle w:val="Funotenzeichen"/>
        </w:rPr>
        <w:footnoteRef/>
      </w:r>
      <w:r>
        <w:rPr>
          <w:sz w:val="16"/>
          <w:szCs w:val="16"/>
        </w:rPr>
        <w:t xml:space="preserve"> Zunehmende Feuchte, insbesondere Extreme wie Starkregenereignisse, schädigen Standorte und Infrastruktur. Anpassungsmaßnahmen erfordern Aufwendungen unterschiedlicher Intensität.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C14"/>
    <w:multiLevelType w:val="multilevel"/>
    <w:tmpl w:val="D7242C02"/>
    <w:styleLink w:val="WWNum1"/>
    <w:lvl w:ilvl="0">
      <w:start w:val="1"/>
      <w:numFmt w:val="decimal"/>
      <w:lvlText w:val="%1."/>
      <w:lvlJc w:val="left"/>
      <w:pPr>
        <w:ind w:left="360" w:hanging="360"/>
      </w:pPr>
      <w:rPr>
        <w:rFonts w:ascii="Calibri" w:eastAsia="Times New Roman" w:hAnsi="Calibri" w:cs="Calibri"/>
        <w:sz w:val="20"/>
      </w:rPr>
    </w:lvl>
    <w:lvl w:ilvl="1">
      <w:numFmt w:val="bullet"/>
      <w:lvlText w:val="o"/>
      <w:lvlJc w:val="left"/>
      <w:pPr>
        <w:ind w:left="1080" w:hanging="360"/>
      </w:pPr>
      <w:rPr>
        <w:rFonts w:cs="Courier New"/>
        <w:sz w:val="20"/>
      </w:rPr>
    </w:lvl>
    <w:lvl w:ilvl="2">
      <w:numFmt w:val="bullet"/>
      <w:lvlText w:val=""/>
      <w:lvlJc w:val="left"/>
      <w:pPr>
        <w:ind w:left="1800" w:hanging="360"/>
      </w:pPr>
      <w:rPr>
        <w:rFonts w:cs="Wingdings"/>
        <w:sz w:val="20"/>
      </w:rPr>
    </w:lvl>
    <w:lvl w:ilvl="3">
      <w:numFmt w:val="bullet"/>
      <w:lvlText w:val=""/>
      <w:lvlJc w:val="left"/>
      <w:pPr>
        <w:ind w:left="2520" w:hanging="360"/>
      </w:pPr>
      <w:rPr>
        <w:rFonts w:cs="Wingdings"/>
        <w:sz w:val="20"/>
      </w:rPr>
    </w:lvl>
    <w:lvl w:ilvl="4">
      <w:numFmt w:val="bullet"/>
      <w:lvlText w:val=""/>
      <w:lvlJc w:val="left"/>
      <w:pPr>
        <w:ind w:left="3240" w:hanging="360"/>
      </w:pPr>
      <w:rPr>
        <w:rFonts w:cs="Wingdings"/>
        <w:sz w:val="20"/>
      </w:rPr>
    </w:lvl>
    <w:lvl w:ilvl="5">
      <w:numFmt w:val="bullet"/>
      <w:lvlText w:val=""/>
      <w:lvlJc w:val="left"/>
      <w:pPr>
        <w:ind w:left="3960" w:hanging="360"/>
      </w:pPr>
      <w:rPr>
        <w:rFonts w:cs="Wingdings"/>
        <w:sz w:val="20"/>
      </w:rPr>
    </w:lvl>
    <w:lvl w:ilvl="6">
      <w:numFmt w:val="bullet"/>
      <w:lvlText w:val=""/>
      <w:lvlJc w:val="left"/>
      <w:pPr>
        <w:ind w:left="4681" w:hanging="360"/>
      </w:pPr>
      <w:rPr>
        <w:rFonts w:cs="Wingdings"/>
        <w:sz w:val="20"/>
      </w:rPr>
    </w:lvl>
    <w:lvl w:ilvl="7">
      <w:numFmt w:val="bullet"/>
      <w:lvlText w:val=""/>
      <w:lvlJc w:val="left"/>
      <w:pPr>
        <w:ind w:left="5401" w:hanging="360"/>
      </w:pPr>
      <w:rPr>
        <w:rFonts w:cs="Wingdings"/>
        <w:sz w:val="20"/>
      </w:rPr>
    </w:lvl>
    <w:lvl w:ilvl="8">
      <w:numFmt w:val="bullet"/>
      <w:lvlText w:val=""/>
      <w:lvlJc w:val="left"/>
      <w:pPr>
        <w:ind w:left="6123" w:hanging="360"/>
      </w:pPr>
      <w:rPr>
        <w:rFonts w:cs="Wingdings"/>
        <w:sz w:val="20"/>
      </w:rPr>
    </w:lvl>
  </w:abstractNum>
  <w:abstractNum w:abstractNumId="1" w15:restartNumberingAfterBreak="0">
    <w:nsid w:val="03120036"/>
    <w:multiLevelType w:val="multilevel"/>
    <w:tmpl w:val="6CEAA40E"/>
    <w:styleLink w:val="WWNum8"/>
    <w:lvl w:ilvl="0">
      <w:start w:val="1"/>
      <w:numFmt w:val="decimal"/>
      <w:lvlText w:val="%1."/>
      <w:lvlJc w:val="left"/>
      <w:pPr>
        <w:ind w:left="360" w:hanging="360"/>
      </w:pPr>
      <w:rPr>
        <w:rFonts w:ascii="Calibri" w:eastAsia="Times New Roman" w:hAnsi="Calibri" w:cs="Calibri"/>
        <w:sz w:val="20"/>
      </w:rPr>
    </w:lvl>
    <w:lvl w:ilvl="1">
      <w:numFmt w:val="bullet"/>
      <w:lvlText w:val="o"/>
      <w:lvlJc w:val="left"/>
      <w:pPr>
        <w:ind w:left="1080" w:hanging="360"/>
      </w:pPr>
      <w:rPr>
        <w:rFonts w:cs="Courier New"/>
        <w:sz w:val="20"/>
      </w:rPr>
    </w:lvl>
    <w:lvl w:ilvl="2">
      <w:numFmt w:val="bullet"/>
      <w:lvlText w:val=""/>
      <w:lvlJc w:val="left"/>
      <w:pPr>
        <w:ind w:left="1800" w:hanging="360"/>
      </w:pPr>
      <w:rPr>
        <w:rFonts w:cs="Wingdings"/>
        <w:sz w:val="20"/>
      </w:rPr>
    </w:lvl>
    <w:lvl w:ilvl="3">
      <w:numFmt w:val="bullet"/>
      <w:lvlText w:val=""/>
      <w:lvlJc w:val="left"/>
      <w:pPr>
        <w:ind w:left="2520" w:hanging="360"/>
      </w:pPr>
      <w:rPr>
        <w:rFonts w:cs="Wingdings"/>
        <w:sz w:val="20"/>
      </w:rPr>
    </w:lvl>
    <w:lvl w:ilvl="4">
      <w:numFmt w:val="bullet"/>
      <w:lvlText w:val=""/>
      <w:lvlJc w:val="left"/>
      <w:pPr>
        <w:ind w:left="3240" w:hanging="360"/>
      </w:pPr>
      <w:rPr>
        <w:rFonts w:cs="Wingdings"/>
        <w:sz w:val="20"/>
      </w:rPr>
    </w:lvl>
    <w:lvl w:ilvl="5">
      <w:numFmt w:val="bullet"/>
      <w:lvlText w:val=""/>
      <w:lvlJc w:val="left"/>
      <w:pPr>
        <w:ind w:left="3960" w:hanging="360"/>
      </w:pPr>
      <w:rPr>
        <w:rFonts w:cs="Wingdings"/>
        <w:sz w:val="20"/>
      </w:rPr>
    </w:lvl>
    <w:lvl w:ilvl="6">
      <w:numFmt w:val="bullet"/>
      <w:lvlText w:val=""/>
      <w:lvlJc w:val="left"/>
      <w:pPr>
        <w:ind w:left="4681" w:hanging="360"/>
      </w:pPr>
      <w:rPr>
        <w:rFonts w:cs="Wingdings"/>
        <w:sz w:val="20"/>
      </w:rPr>
    </w:lvl>
    <w:lvl w:ilvl="7">
      <w:numFmt w:val="bullet"/>
      <w:lvlText w:val=""/>
      <w:lvlJc w:val="left"/>
      <w:pPr>
        <w:ind w:left="5401" w:hanging="360"/>
      </w:pPr>
      <w:rPr>
        <w:rFonts w:cs="Wingdings"/>
        <w:sz w:val="20"/>
      </w:rPr>
    </w:lvl>
    <w:lvl w:ilvl="8">
      <w:numFmt w:val="bullet"/>
      <w:lvlText w:val=""/>
      <w:lvlJc w:val="left"/>
      <w:pPr>
        <w:ind w:left="6123" w:hanging="360"/>
      </w:pPr>
      <w:rPr>
        <w:rFonts w:cs="Wingdings"/>
        <w:sz w:val="20"/>
      </w:rPr>
    </w:lvl>
  </w:abstractNum>
  <w:abstractNum w:abstractNumId="2" w15:restartNumberingAfterBreak="0">
    <w:nsid w:val="03AE498F"/>
    <w:multiLevelType w:val="hybridMultilevel"/>
    <w:tmpl w:val="125C96E6"/>
    <w:lvl w:ilvl="0" w:tplc="8A0A18FE">
      <w:start w:val="78"/>
      <w:numFmt w:val="bullet"/>
      <w:lvlText w:val=""/>
      <w:lvlJc w:val="left"/>
      <w:pPr>
        <w:ind w:left="720" w:hanging="360"/>
      </w:pPr>
      <w:rPr>
        <w:rFonts w:ascii="Wingdings" w:eastAsia="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D59B6"/>
    <w:multiLevelType w:val="hybridMultilevel"/>
    <w:tmpl w:val="F0F44E6A"/>
    <w:lvl w:ilvl="0" w:tplc="F5BCF63C">
      <w:start w:val="78"/>
      <w:numFmt w:val="bullet"/>
      <w:lvlText w:val=""/>
      <w:lvlJc w:val="left"/>
      <w:pPr>
        <w:ind w:left="720" w:hanging="360"/>
      </w:pPr>
      <w:rPr>
        <w:rFonts w:ascii="Wingdings" w:eastAsia="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BE06DB"/>
    <w:multiLevelType w:val="multilevel"/>
    <w:tmpl w:val="5EC0694E"/>
    <w:styleLink w:val="WWNum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0A1B6E96"/>
    <w:multiLevelType w:val="multilevel"/>
    <w:tmpl w:val="7ABCE126"/>
    <w:styleLink w:val="KeineListe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F56BAA"/>
    <w:multiLevelType w:val="multilevel"/>
    <w:tmpl w:val="2AF6980A"/>
    <w:styleLink w:val="WWNum10"/>
    <w:lvl w:ilvl="0">
      <w:start w:val="1"/>
      <w:numFmt w:val="lowerLetter"/>
      <w:lvlText w:val="%1)"/>
      <w:lvlJc w:val="left"/>
      <w:pPr>
        <w:ind w:left="360" w:hanging="360"/>
      </w:pPr>
      <w:rPr>
        <w:sz w:val="20"/>
      </w:rPr>
    </w:lvl>
    <w:lvl w:ilvl="1">
      <w:start w:val="1"/>
      <w:numFmt w:val="lowerLetter"/>
      <w:lvlText w:val="%2)"/>
      <w:lvlJc w:val="left"/>
      <w:pPr>
        <w:ind w:left="1080" w:hanging="360"/>
      </w:pPr>
    </w:lvl>
    <w:lvl w:ilvl="2">
      <w:numFmt w:val="bullet"/>
      <w:lvlText w:val=""/>
      <w:lvlJc w:val="left"/>
      <w:pPr>
        <w:ind w:left="1800" w:hanging="360"/>
      </w:pPr>
      <w:rPr>
        <w:rFonts w:cs="Wingdings"/>
        <w:sz w:val="20"/>
      </w:rPr>
    </w:lvl>
    <w:lvl w:ilvl="3">
      <w:numFmt w:val="bullet"/>
      <w:lvlText w:val=""/>
      <w:lvlJc w:val="left"/>
      <w:pPr>
        <w:ind w:left="2520" w:hanging="360"/>
      </w:pPr>
      <w:rPr>
        <w:rFonts w:cs="Wingdings"/>
        <w:sz w:val="20"/>
      </w:rPr>
    </w:lvl>
    <w:lvl w:ilvl="4">
      <w:numFmt w:val="bullet"/>
      <w:lvlText w:val=""/>
      <w:lvlJc w:val="left"/>
      <w:pPr>
        <w:ind w:left="3240" w:hanging="360"/>
      </w:pPr>
      <w:rPr>
        <w:rFonts w:cs="Wingdings"/>
        <w:sz w:val="20"/>
      </w:rPr>
    </w:lvl>
    <w:lvl w:ilvl="5">
      <w:numFmt w:val="bullet"/>
      <w:lvlText w:val=""/>
      <w:lvlJc w:val="left"/>
      <w:pPr>
        <w:ind w:left="3960" w:hanging="360"/>
      </w:pPr>
      <w:rPr>
        <w:rFonts w:cs="Wingdings"/>
        <w:sz w:val="20"/>
      </w:rPr>
    </w:lvl>
    <w:lvl w:ilvl="6">
      <w:numFmt w:val="bullet"/>
      <w:lvlText w:val=""/>
      <w:lvlJc w:val="left"/>
      <w:pPr>
        <w:ind w:left="4681" w:hanging="360"/>
      </w:pPr>
      <w:rPr>
        <w:rFonts w:cs="Wingdings"/>
        <w:sz w:val="20"/>
      </w:rPr>
    </w:lvl>
    <w:lvl w:ilvl="7">
      <w:numFmt w:val="bullet"/>
      <w:lvlText w:val=""/>
      <w:lvlJc w:val="left"/>
      <w:pPr>
        <w:ind w:left="5401" w:hanging="360"/>
      </w:pPr>
      <w:rPr>
        <w:rFonts w:cs="Wingdings"/>
        <w:sz w:val="20"/>
      </w:rPr>
    </w:lvl>
    <w:lvl w:ilvl="8">
      <w:numFmt w:val="bullet"/>
      <w:lvlText w:val=""/>
      <w:lvlJc w:val="left"/>
      <w:pPr>
        <w:ind w:left="6123" w:hanging="360"/>
      </w:pPr>
      <w:rPr>
        <w:rFonts w:cs="Wingdings"/>
        <w:sz w:val="20"/>
      </w:rPr>
    </w:lvl>
  </w:abstractNum>
  <w:abstractNum w:abstractNumId="7" w15:restartNumberingAfterBreak="0">
    <w:nsid w:val="0E092CE1"/>
    <w:multiLevelType w:val="multilevel"/>
    <w:tmpl w:val="F2EA8C36"/>
    <w:styleLink w:val="WWNum2"/>
    <w:lvl w:ilvl="0">
      <w:start w:val="1"/>
      <w:numFmt w:val="decimal"/>
      <w:lvlText w:val="%1."/>
      <w:lvlJc w:val="left"/>
      <w:pPr>
        <w:ind w:left="360" w:hanging="360"/>
      </w:pPr>
      <w:rPr>
        <w:rFonts w:ascii="Calibri" w:eastAsia="Times New Roman" w:hAnsi="Calibri" w:cs="Calibri"/>
        <w:sz w:val="20"/>
      </w:rPr>
    </w:lvl>
    <w:lvl w:ilvl="1">
      <w:start w:val="1"/>
      <w:numFmt w:val="lowerLetter"/>
      <w:lvlText w:val="%2)"/>
      <w:lvlJc w:val="left"/>
      <w:pPr>
        <w:ind w:left="1080" w:hanging="360"/>
      </w:pPr>
    </w:lvl>
    <w:lvl w:ilvl="2">
      <w:numFmt w:val="bullet"/>
      <w:lvlText w:val=""/>
      <w:lvlJc w:val="left"/>
      <w:pPr>
        <w:ind w:left="1800" w:hanging="360"/>
      </w:pPr>
      <w:rPr>
        <w:rFonts w:cs="Wingdings"/>
        <w:sz w:val="20"/>
      </w:rPr>
    </w:lvl>
    <w:lvl w:ilvl="3">
      <w:numFmt w:val="bullet"/>
      <w:lvlText w:val=""/>
      <w:lvlJc w:val="left"/>
      <w:pPr>
        <w:ind w:left="2520" w:hanging="360"/>
      </w:pPr>
      <w:rPr>
        <w:rFonts w:cs="Wingdings"/>
        <w:sz w:val="20"/>
      </w:rPr>
    </w:lvl>
    <w:lvl w:ilvl="4">
      <w:numFmt w:val="bullet"/>
      <w:lvlText w:val=""/>
      <w:lvlJc w:val="left"/>
      <w:pPr>
        <w:ind w:left="3240" w:hanging="360"/>
      </w:pPr>
      <w:rPr>
        <w:rFonts w:cs="Wingdings"/>
        <w:sz w:val="20"/>
      </w:rPr>
    </w:lvl>
    <w:lvl w:ilvl="5">
      <w:numFmt w:val="bullet"/>
      <w:lvlText w:val=""/>
      <w:lvlJc w:val="left"/>
      <w:pPr>
        <w:ind w:left="3960" w:hanging="360"/>
      </w:pPr>
      <w:rPr>
        <w:rFonts w:cs="Wingdings"/>
        <w:sz w:val="20"/>
      </w:rPr>
    </w:lvl>
    <w:lvl w:ilvl="6">
      <w:numFmt w:val="bullet"/>
      <w:lvlText w:val=""/>
      <w:lvlJc w:val="left"/>
      <w:pPr>
        <w:ind w:left="4681" w:hanging="360"/>
      </w:pPr>
      <w:rPr>
        <w:rFonts w:cs="Wingdings"/>
        <w:sz w:val="20"/>
      </w:rPr>
    </w:lvl>
    <w:lvl w:ilvl="7">
      <w:numFmt w:val="bullet"/>
      <w:lvlText w:val=""/>
      <w:lvlJc w:val="left"/>
      <w:pPr>
        <w:ind w:left="5401" w:hanging="360"/>
      </w:pPr>
      <w:rPr>
        <w:rFonts w:cs="Wingdings"/>
        <w:sz w:val="20"/>
      </w:rPr>
    </w:lvl>
    <w:lvl w:ilvl="8">
      <w:numFmt w:val="bullet"/>
      <w:lvlText w:val=""/>
      <w:lvlJc w:val="left"/>
      <w:pPr>
        <w:ind w:left="6123" w:hanging="360"/>
      </w:pPr>
      <w:rPr>
        <w:rFonts w:cs="Wingdings"/>
        <w:sz w:val="20"/>
      </w:rPr>
    </w:lvl>
  </w:abstractNum>
  <w:abstractNum w:abstractNumId="8" w15:restartNumberingAfterBreak="0">
    <w:nsid w:val="167D6BCD"/>
    <w:multiLevelType w:val="hybridMultilevel"/>
    <w:tmpl w:val="F68034A4"/>
    <w:lvl w:ilvl="0" w:tplc="9D0AF1DA">
      <w:start w:val="78"/>
      <w:numFmt w:val="bullet"/>
      <w:lvlText w:val=""/>
      <w:lvlJc w:val="left"/>
      <w:pPr>
        <w:ind w:left="720" w:hanging="360"/>
      </w:pPr>
      <w:rPr>
        <w:rFonts w:ascii="Wingdings" w:eastAsia="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3D066D"/>
    <w:multiLevelType w:val="multilevel"/>
    <w:tmpl w:val="4A20378C"/>
    <w:styleLink w:val="WWNum3"/>
    <w:lvl w:ilvl="0">
      <w:numFmt w:val="bullet"/>
      <w:lvlText w:val="-"/>
      <w:lvlJc w:val="left"/>
      <w:pPr>
        <w:ind w:left="720" w:hanging="360"/>
      </w:pPr>
      <w:rPr>
        <w:rFonts w:ascii="Calibri" w:hAnsi="Calibri" w:cs="Calibri"/>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1"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0" w15:restartNumberingAfterBreak="0">
    <w:nsid w:val="325B075E"/>
    <w:multiLevelType w:val="multilevel"/>
    <w:tmpl w:val="8C8C7610"/>
    <w:styleLink w:val="WWNum4"/>
    <w:lvl w:ilvl="0">
      <w:numFmt w:val="bullet"/>
      <w:lvlText w:val=""/>
      <w:lvlJc w:val="left"/>
      <w:pPr>
        <w:ind w:left="720" w:hanging="360"/>
      </w:pPr>
      <w:rPr>
        <w:rFonts w:cs="Wingdings"/>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1"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1" w15:restartNumberingAfterBreak="0">
    <w:nsid w:val="3BD9315F"/>
    <w:multiLevelType w:val="multilevel"/>
    <w:tmpl w:val="685C1222"/>
    <w:styleLink w:val="WWNum5"/>
    <w:lvl w:ilvl="0">
      <w:numFmt w:val="bullet"/>
      <w:lvlText w:val=""/>
      <w:lvlJc w:val="left"/>
      <w:pPr>
        <w:ind w:left="720" w:hanging="360"/>
      </w:pPr>
      <w:rPr>
        <w:rFonts w:cs="Wingdings"/>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1"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2" w15:restartNumberingAfterBreak="0">
    <w:nsid w:val="57841E4D"/>
    <w:multiLevelType w:val="multilevel"/>
    <w:tmpl w:val="580A020C"/>
    <w:styleLink w:val="WWNum11"/>
    <w:lvl w:ilvl="0">
      <w:start w:val="1"/>
      <w:numFmt w:val="lowerLetter"/>
      <w:lvlText w:val="%1)"/>
      <w:lvlJc w:val="left"/>
      <w:pPr>
        <w:ind w:left="360" w:hanging="360"/>
      </w:pPr>
      <w:rPr>
        <w:sz w:val="20"/>
      </w:rPr>
    </w:lvl>
    <w:lvl w:ilvl="1">
      <w:start w:val="1"/>
      <w:numFmt w:val="lowerLetter"/>
      <w:lvlText w:val="%2)"/>
      <w:lvlJc w:val="left"/>
      <w:pPr>
        <w:ind w:left="1080" w:hanging="360"/>
      </w:pPr>
    </w:lvl>
    <w:lvl w:ilvl="2">
      <w:numFmt w:val="bullet"/>
      <w:lvlText w:val=""/>
      <w:lvlJc w:val="left"/>
      <w:pPr>
        <w:ind w:left="1800" w:hanging="360"/>
      </w:pPr>
      <w:rPr>
        <w:rFonts w:cs="Wingdings"/>
        <w:sz w:val="20"/>
      </w:rPr>
    </w:lvl>
    <w:lvl w:ilvl="3">
      <w:numFmt w:val="bullet"/>
      <w:lvlText w:val=""/>
      <w:lvlJc w:val="left"/>
      <w:pPr>
        <w:ind w:left="2520" w:hanging="360"/>
      </w:pPr>
      <w:rPr>
        <w:rFonts w:cs="Wingdings"/>
        <w:sz w:val="20"/>
      </w:rPr>
    </w:lvl>
    <w:lvl w:ilvl="4">
      <w:numFmt w:val="bullet"/>
      <w:lvlText w:val=""/>
      <w:lvlJc w:val="left"/>
      <w:pPr>
        <w:ind w:left="3240" w:hanging="360"/>
      </w:pPr>
      <w:rPr>
        <w:rFonts w:cs="Wingdings"/>
        <w:sz w:val="20"/>
      </w:rPr>
    </w:lvl>
    <w:lvl w:ilvl="5">
      <w:numFmt w:val="bullet"/>
      <w:lvlText w:val=""/>
      <w:lvlJc w:val="left"/>
      <w:pPr>
        <w:ind w:left="3960" w:hanging="360"/>
      </w:pPr>
      <w:rPr>
        <w:rFonts w:cs="Wingdings"/>
        <w:sz w:val="20"/>
      </w:rPr>
    </w:lvl>
    <w:lvl w:ilvl="6">
      <w:numFmt w:val="bullet"/>
      <w:lvlText w:val=""/>
      <w:lvlJc w:val="left"/>
      <w:pPr>
        <w:ind w:left="4681" w:hanging="360"/>
      </w:pPr>
      <w:rPr>
        <w:rFonts w:cs="Wingdings"/>
        <w:sz w:val="20"/>
      </w:rPr>
    </w:lvl>
    <w:lvl w:ilvl="7">
      <w:numFmt w:val="bullet"/>
      <w:lvlText w:val=""/>
      <w:lvlJc w:val="left"/>
      <w:pPr>
        <w:ind w:left="5401" w:hanging="360"/>
      </w:pPr>
      <w:rPr>
        <w:rFonts w:cs="Wingdings"/>
        <w:sz w:val="20"/>
      </w:rPr>
    </w:lvl>
    <w:lvl w:ilvl="8">
      <w:numFmt w:val="bullet"/>
      <w:lvlText w:val=""/>
      <w:lvlJc w:val="left"/>
      <w:pPr>
        <w:ind w:left="6123" w:hanging="360"/>
      </w:pPr>
      <w:rPr>
        <w:rFonts w:cs="Wingdings"/>
        <w:sz w:val="20"/>
      </w:rPr>
    </w:lvl>
  </w:abstractNum>
  <w:abstractNum w:abstractNumId="13" w15:restartNumberingAfterBreak="0">
    <w:nsid w:val="59E73F38"/>
    <w:multiLevelType w:val="hybridMultilevel"/>
    <w:tmpl w:val="DB32ABA6"/>
    <w:lvl w:ilvl="0" w:tplc="E8105824">
      <w:start w:val="78"/>
      <w:numFmt w:val="bullet"/>
      <w:lvlText w:val="-"/>
      <w:lvlJc w:val="left"/>
      <w:pPr>
        <w:ind w:left="720" w:hanging="360"/>
      </w:pPr>
      <w:rPr>
        <w:rFonts w:ascii="Calibri" w:eastAsia="Calibri" w:hAnsi="Calibri" w:cs="Mang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2B5D5F"/>
    <w:multiLevelType w:val="multilevel"/>
    <w:tmpl w:val="82C07268"/>
    <w:styleLink w:val="WWNum7"/>
    <w:lvl w:ilvl="0">
      <w:numFmt w:val="bullet"/>
      <w:lvlText w:val=""/>
      <w:lvlJc w:val="left"/>
      <w:pPr>
        <w:ind w:left="720" w:hanging="360"/>
      </w:pPr>
      <w:rPr>
        <w:rFonts w:cs="Wingdings"/>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1"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5" w15:restartNumberingAfterBreak="0">
    <w:nsid w:val="676969B2"/>
    <w:multiLevelType w:val="multilevel"/>
    <w:tmpl w:val="24C4E504"/>
    <w:styleLink w:val="WWNum6"/>
    <w:lvl w:ilvl="0">
      <w:numFmt w:val="bullet"/>
      <w:lvlText w:val=""/>
      <w:lvlJc w:val="left"/>
      <w:pPr>
        <w:ind w:left="360" w:hanging="360"/>
      </w:pPr>
      <w:rPr>
        <w:rFonts w:cs="Wingdings"/>
      </w:rPr>
    </w:lvl>
    <w:lvl w:ilvl="1">
      <w:numFmt w:val="bullet"/>
      <w:lvlText w:val="o"/>
      <w:lvlJc w:val="left"/>
      <w:pPr>
        <w:ind w:left="1080" w:hanging="360"/>
      </w:pPr>
      <w:rPr>
        <w:rFonts w:cs="Courier New"/>
      </w:rPr>
    </w:lvl>
    <w:lvl w:ilvl="2">
      <w:numFmt w:val="bullet"/>
      <w:lvlText w:val=""/>
      <w:lvlJc w:val="left"/>
      <w:pPr>
        <w:ind w:left="1800" w:hanging="360"/>
      </w:pPr>
      <w:rPr>
        <w:rFonts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cs="Courier New"/>
      </w:rPr>
    </w:lvl>
    <w:lvl w:ilvl="5">
      <w:numFmt w:val="bullet"/>
      <w:lvlText w:val=""/>
      <w:lvlJc w:val="left"/>
      <w:pPr>
        <w:ind w:left="3960" w:hanging="360"/>
      </w:pPr>
      <w:rPr>
        <w:rFonts w:cs="Wingdings"/>
      </w:rPr>
    </w:lvl>
    <w:lvl w:ilvl="6">
      <w:numFmt w:val="bullet"/>
      <w:lvlText w:val=""/>
      <w:lvlJc w:val="left"/>
      <w:pPr>
        <w:ind w:left="4681" w:hanging="360"/>
      </w:pPr>
      <w:rPr>
        <w:rFonts w:ascii="Calibri" w:hAnsi="Calibri" w:cs="Symbol"/>
      </w:rPr>
    </w:lvl>
    <w:lvl w:ilvl="7">
      <w:numFmt w:val="bullet"/>
      <w:lvlText w:val="o"/>
      <w:lvlJc w:val="left"/>
      <w:pPr>
        <w:ind w:left="5400" w:hanging="360"/>
      </w:pPr>
      <w:rPr>
        <w:rFonts w:cs="Courier New"/>
      </w:rPr>
    </w:lvl>
    <w:lvl w:ilvl="8">
      <w:numFmt w:val="bullet"/>
      <w:lvlText w:val=""/>
      <w:lvlJc w:val="left"/>
      <w:pPr>
        <w:ind w:left="6120" w:hanging="360"/>
      </w:pPr>
      <w:rPr>
        <w:rFonts w:cs="Wingdings"/>
      </w:rPr>
    </w:lvl>
  </w:abstractNum>
  <w:abstractNum w:abstractNumId="16" w15:restartNumberingAfterBreak="0">
    <w:nsid w:val="707874DC"/>
    <w:multiLevelType w:val="hybridMultilevel"/>
    <w:tmpl w:val="FA68122C"/>
    <w:lvl w:ilvl="0" w:tplc="9496D2A8">
      <w:numFmt w:val="bullet"/>
      <w:lvlText w:val=""/>
      <w:lvlJc w:val="left"/>
      <w:pPr>
        <w:ind w:left="720" w:hanging="360"/>
      </w:pPr>
      <w:rPr>
        <w:rFonts w:ascii="Wingdings" w:eastAsia="Calibri" w:hAnsi="Wingdings" w:cs="Mang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9"/>
  </w:num>
  <w:num w:numId="5">
    <w:abstractNumId w:val="10"/>
  </w:num>
  <w:num w:numId="6">
    <w:abstractNumId w:val="11"/>
  </w:num>
  <w:num w:numId="7">
    <w:abstractNumId w:val="15"/>
  </w:num>
  <w:num w:numId="8">
    <w:abstractNumId w:val="14"/>
  </w:num>
  <w:num w:numId="9">
    <w:abstractNumId w:val="1"/>
  </w:num>
  <w:num w:numId="10">
    <w:abstractNumId w:val="4"/>
  </w:num>
  <w:num w:numId="11">
    <w:abstractNumId w:val="6"/>
  </w:num>
  <w:num w:numId="12">
    <w:abstractNumId w:val="12"/>
  </w:num>
  <w:num w:numId="13">
    <w:abstractNumId w:val="0"/>
    <w:lvlOverride w:ilvl="0">
      <w:startOverride w:val="1"/>
    </w:lvlOverride>
  </w:num>
  <w:num w:numId="14">
    <w:abstractNumId w:val="7"/>
    <w:lvlOverride w:ilvl="0">
      <w:startOverride w:val="1"/>
    </w:lvlOverride>
  </w:num>
  <w:num w:numId="15">
    <w:abstractNumId w:val="6"/>
    <w:lvlOverride w:ilvl="0">
      <w:startOverride w:val="1"/>
    </w:lvlOverride>
  </w:num>
  <w:num w:numId="16">
    <w:abstractNumId w:val="12"/>
    <w:lvlOverride w:ilvl="0">
      <w:startOverride w:val="1"/>
    </w:lvlOverride>
  </w:num>
  <w:num w:numId="17">
    <w:abstractNumId w:val="10"/>
  </w:num>
  <w:num w:numId="18">
    <w:abstractNumId w:val="11"/>
  </w:num>
  <w:num w:numId="19">
    <w:abstractNumId w:val="14"/>
  </w:num>
  <w:num w:numId="20">
    <w:abstractNumId w:val="15"/>
  </w:num>
  <w:num w:numId="21">
    <w:abstractNumId w:val="16"/>
  </w:num>
  <w:num w:numId="22">
    <w:abstractNumId w:val="3"/>
  </w:num>
  <w:num w:numId="23">
    <w:abstractNumId w:val="8"/>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82"/>
    <w:rsid w:val="00021366"/>
    <w:rsid w:val="00037FE3"/>
    <w:rsid w:val="00054A1C"/>
    <w:rsid w:val="000F4D37"/>
    <w:rsid w:val="00123A6B"/>
    <w:rsid w:val="0015052A"/>
    <w:rsid w:val="00162ED3"/>
    <w:rsid w:val="001A1D0C"/>
    <w:rsid w:val="001B5247"/>
    <w:rsid w:val="00206F81"/>
    <w:rsid w:val="00220C08"/>
    <w:rsid w:val="00231E1A"/>
    <w:rsid w:val="00273B29"/>
    <w:rsid w:val="00274BC6"/>
    <w:rsid w:val="00276D63"/>
    <w:rsid w:val="00301438"/>
    <w:rsid w:val="00337BB4"/>
    <w:rsid w:val="0035542F"/>
    <w:rsid w:val="004171E7"/>
    <w:rsid w:val="00417C4D"/>
    <w:rsid w:val="0048267B"/>
    <w:rsid w:val="0049130D"/>
    <w:rsid w:val="00496883"/>
    <w:rsid w:val="004F5FD6"/>
    <w:rsid w:val="00551D30"/>
    <w:rsid w:val="005740D0"/>
    <w:rsid w:val="00583400"/>
    <w:rsid w:val="00585959"/>
    <w:rsid w:val="00592A88"/>
    <w:rsid w:val="006924AB"/>
    <w:rsid w:val="00711993"/>
    <w:rsid w:val="007A1827"/>
    <w:rsid w:val="007A1FB2"/>
    <w:rsid w:val="007C0CBD"/>
    <w:rsid w:val="007E332F"/>
    <w:rsid w:val="007E4F8F"/>
    <w:rsid w:val="00803074"/>
    <w:rsid w:val="008146AD"/>
    <w:rsid w:val="00865BC8"/>
    <w:rsid w:val="008B16A6"/>
    <w:rsid w:val="008C3F3E"/>
    <w:rsid w:val="008D77C5"/>
    <w:rsid w:val="008E1093"/>
    <w:rsid w:val="00934DC6"/>
    <w:rsid w:val="0096620D"/>
    <w:rsid w:val="009B7FA8"/>
    <w:rsid w:val="009D02A7"/>
    <w:rsid w:val="009E65B4"/>
    <w:rsid w:val="009E6F08"/>
    <w:rsid w:val="00A03E18"/>
    <w:rsid w:val="00A443C7"/>
    <w:rsid w:val="00A51447"/>
    <w:rsid w:val="00A97008"/>
    <w:rsid w:val="00AC3A14"/>
    <w:rsid w:val="00B613BF"/>
    <w:rsid w:val="00B63F91"/>
    <w:rsid w:val="00B87D6E"/>
    <w:rsid w:val="00BC110E"/>
    <w:rsid w:val="00BD6A22"/>
    <w:rsid w:val="00BE4952"/>
    <w:rsid w:val="00C144F8"/>
    <w:rsid w:val="00C27D61"/>
    <w:rsid w:val="00C46DFC"/>
    <w:rsid w:val="00D33A55"/>
    <w:rsid w:val="00D44922"/>
    <w:rsid w:val="00D44B8D"/>
    <w:rsid w:val="00D81F16"/>
    <w:rsid w:val="00D938A5"/>
    <w:rsid w:val="00DA7082"/>
    <w:rsid w:val="00DB2A78"/>
    <w:rsid w:val="00DF0979"/>
    <w:rsid w:val="00DF3AAF"/>
    <w:rsid w:val="00E95180"/>
    <w:rsid w:val="00ED75DB"/>
    <w:rsid w:val="00F07C47"/>
    <w:rsid w:val="00F5309B"/>
    <w:rsid w:val="00F57E32"/>
    <w:rsid w:val="00F81FF4"/>
    <w:rsid w:val="00FC7A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E6E5"/>
  <w15:docId w15:val="{08A9C6EE-1F64-4FF7-B73A-073C4A63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color w:val="000000"/>
        <w:sz w:val="22"/>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1">
    <w:name w:val="heading 1"/>
    <w:basedOn w:val="Normal1"/>
    <w:uiPriority w:val="9"/>
    <w:qFormat/>
    <w:pPr>
      <w:spacing w:before="240" w:after="0"/>
      <w:outlineLvl w:val="0"/>
    </w:pPr>
    <w:rPr>
      <w:rFonts w:ascii="Calibri Light" w:eastAsia="Arial" w:hAnsi="Calibri Light" w:cs="Calibri Light"/>
      <w:color w:val="2F5496"/>
      <w:sz w:val="32"/>
    </w:rPr>
  </w:style>
  <w:style w:type="paragraph" w:styleId="berschrift2">
    <w:name w:val="heading 2"/>
    <w:basedOn w:val="Normal1"/>
    <w:uiPriority w:val="9"/>
    <w:unhideWhenUsed/>
    <w:qFormat/>
    <w:pPr>
      <w:spacing w:before="40" w:after="0"/>
      <w:outlineLvl w:val="1"/>
    </w:pPr>
    <w:rPr>
      <w:rFonts w:ascii="Calibri Light" w:eastAsia="Arial" w:hAnsi="Calibri Light" w:cs="Calibri Light"/>
      <w:color w:val="2F5496"/>
      <w:sz w:val="26"/>
    </w:rPr>
  </w:style>
  <w:style w:type="paragraph" w:styleId="berschrift3">
    <w:name w:val="heading 3"/>
    <w:basedOn w:val="Normal1"/>
    <w:uiPriority w:val="9"/>
    <w:unhideWhenUsed/>
    <w:qFormat/>
    <w:pPr>
      <w:spacing w:before="40" w:after="0"/>
      <w:outlineLvl w:val="2"/>
    </w:pPr>
    <w:rPr>
      <w:rFonts w:ascii="Calibri Light" w:eastAsia="Arial" w:hAnsi="Calibri Light" w:cs="Calibri Light"/>
      <w:color w:val="1F3763"/>
      <w:sz w:val="24"/>
    </w:rPr>
  </w:style>
  <w:style w:type="paragraph" w:styleId="berschrift4">
    <w:name w:val="heading 4"/>
    <w:basedOn w:val="Normal1"/>
    <w:uiPriority w:val="9"/>
    <w:unhideWhenUsed/>
    <w:qFormat/>
    <w:pPr>
      <w:spacing w:before="40" w:after="0"/>
      <w:outlineLvl w:val="3"/>
    </w:pPr>
    <w:rPr>
      <w:rFonts w:ascii="Calibri Light" w:eastAsia="Arial" w:hAnsi="Calibri Light" w:cs="Calibri Light"/>
      <w:i/>
      <w:color w:val="2F5496"/>
    </w:rPr>
  </w:style>
  <w:style w:type="paragraph" w:styleId="berschrift5">
    <w:name w:val="heading 5"/>
    <w:basedOn w:val="Normal1"/>
    <w:uiPriority w:val="9"/>
    <w:unhideWhenUsed/>
    <w:qFormat/>
    <w:pPr>
      <w:spacing w:before="40" w:after="0"/>
      <w:outlineLvl w:val="4"/>
    </w:pPr>
    <w:rPr>
      <w:rFonts w:ascii="Calibri Light" w:eastAsia="Arial" w:hAnsi="Calibri Light" w:cs="Calibri Light"/>
      <w:color w:val="2F5496"/>
    </w:rPr>
  </w:style>
  <w:style w:type="paragraph" w:styleId="berschrift6">
    <w:name w:val="heading 6"/>
    <w:basedOn w:val="Normal1"/>
    <w:uiPriority w:val="9"/>
    <w:semiHidden/>
    <w:unhideWhenUsed/>
    <w:qFormat/>
    <w:pPr>
      <w:spacing w:before="40" w:after="0"/>
      <w:outlineLvl w:val="5"/>
    </w:pPr>
    <w:rPr>
      <w:rFonts w:ascii="Arial" w:eastAsia="Arial" w:hAnsi="Arial"/>
      <w:i/>
      <w:color w:val="595959"/>
    </w:rPr>
  </w:style>
  <w:style w:type="paragraph" w:styleId="berschrift7">
    <w:name w:val="heading 7"/>
    <w:basedOn w:val="Normal1"/>
    <w:pPr>
      <w:spacing w:before="40" w:after="0"/>
      <w:outlineLvl w:val="6"/>
    </w:pPr>
    <w:rPr>
      <w:rFonts w:ascii="Arial" w:eastAsia="Arial" w:hAnsi="Arial"/>
      <w:color w:val="595959"/>
    </w:rPr>
  </w:style>
  <w:style w:type="paragraph" w:styleId="berschrift8">
    <w:name w:val="heading 8"/>
    <w:basedOn w:val="Normal1"/>
    <w:pPr>
      <w:spacing w:before="240" w:after="0"/>
      <w:outlineLvl w:val="7"/>
    </w:pPr>
    <w:rPr>
      <w:rFonts w:ascii="Arial" w:eastAsia="Arial" w:hAnsi="Arial"/>
      <w:i/>
      <w:color w:val="272727"/>
    </w:rPr>
  </w:style>
  <w:style w:type="paragraph" w:styleId="berschrift9">
    <w:name w:val="heading 9"/>
    <w:basedOn w:val="Normal1"/>
    <w:pPr>
      <w:spacing w:before="240" w:after="0"/>
      <w:outlineLvl w:val="8"/>
    </w:pPr>
    <w:rPr>
      <w:rFonts w:ascii="Arial" w:eastAsia="Arial" w:hAnsi="Arial"/>
      <w:i/>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Noto Sans"/>
    </w:rPr>
  </w:style>
  <w:style w:type="paragraph" w:styleId="Beschriftung">
    <w:name w:val="caption"/>
    <w:basedOn w:val="Normal1"/>
    <w:pPr>
      <w:spacing w:after="200" w:line="240" w:lineRule="auto"/>
    </w:pPr>
    <w:rPr>
      <w:i/>
      <w:color w:val="44546A"/>
      <w:sz w:val="18"/>
    </w:rPr>
  </w:style>
  <w:style w:type="paragraph" w:customStyle="1" w:styleId="Index">
    <w:name w:val="Index"/>
    <w:basedOn w:val="Standard"/>
    <w:pPr>
      <w:suppressLineNumbers/>
    </w:pPr>
    <w:rPr>
      <w:rFonts w:ascii="Arial" w:eastAsia="Arial" w:hAnsi="Arial"/>
      <w:sz w:val="24"/>
    </w:rPr>
  </w:style>
  <w:style w:type="paragraph" w:customStyle="1" w:styleId="berschrift">
    <w:name w:val="Überschrift"/>
    <w:basedOn w:val="Standard"/>
    <w:next w:val="Textbody"/>
    <w:pPr>
      <w:keepNext/>
      <w:spacing w:before="240" w:after="120"/>
    </w:pPr>
    <w:rPr>
      <w:rFonts w:ascii="Liberation Sans" w:eastAsia="Microsoft YaHei" w:hAnsi="Liberation Sans" w:cs="Lucida Sans"/>
      <w:sz w:val="28"/>
      <w:szCs w:val="28"/>
    </w:rPr>
  </w:style>
  <w:style w:type="paragraph" w:customStyle="1" w:styleId="Verzeichnis">
    <w:name w:val="Verzeichnis"/>
    <w:basedOn w:val="Standard"/>
    <w:pPr>
      <w:suppressLineNumbers/>
    </w:pPr>
    <w:rPr>
      <w:rFonts w:cs="Noto Sans"/>
    </w:rPr>
  </w:style>
  <w:style w:type="paragraph" w:styleId="Titel">
    <w:name w:val="Title"/>
    <w:basedOn w:val="Normal1"/>
    <w:uiPriority w:val="10"/>
    <w:qFormat/>
    <w:pPr>
      <w:spacing w:before="240" w:after="80" w:line="240" w:lineRule="auto"/>
    </w:pPr>
    <w:rPr>
      <w:rFonts w:ascii="Arial" w:eastAsia="Arial" w:hAnsi="Arial"/>
      <w:spacing w:val="-10"/>
      <w:sz w:val="56"/>
    </w:rPr>
  </w:style>
  <w:style w:type="paragraph" w:styleId="Untertitel">
    <w:name w:val="Subtitle"/>
    <w:basedOn w:val="Normal1"/>
    <w:uiPriority w:val="11"/>
    <w:qFormat/>
    <w:rPr>
      <w:color w:val="595959"/>
      <w:spacing w:val="15"/>
      <w:sz w:val="28"/>
    </w:rPr>
  </w:style>
  <w:style w:type="paragraph" w:styleId="Zitat">
    <w:name w:val="Quote"/>
    <w:basedOn w:val="Normal1"/>
    <w:pPr>
      <w:spacing w:before="160" w:after="0"/>
      <w:jc w:val="center"/>
    </w:pPr>
    <w:rPr>
      <w:i/>
      <w:color w:val="404040"/>
    </w:rPr>
  </w:style>
  <w:style w:type="paragraph" w:styleId="IntensivesZitat">
    <w:name w:val="Intense Quote"/>
    <w:basedOn w:val="Normal1"/>
    <w:pPr>
      <w:pBdr>
        <w:top w:val="single" w:sz="4" w:space="0" w:color="0F4761"/>
        <w:left w:val="single" w:sz="4" w:space="0" w:color="0F4761"/>
        <w:bottom w:val="single" w:sz="4" w:space="0" w:color="0F4761"/>
        <w:right w:val="single" w:sz="4" w:space="0" w:color="0F4761"/>
      </w:pBdr>
      <w:spacing w:before="360" w:after="360"/>
      <w:ind w:left="864" w:right="864"/>
      <w:jc w:val="center"/>
    </w:pPr>
    <w:rPr>
      <w:i/>
      <w:color w:val="0F4761"/>
    </w:rPr>
  </w:style>
  <w:style w:type="paragraph" w:customStyle="1" w:styleId="Kopf-undFuzeile">
    <w:name w:val="Kopf- und Fußzeile"/>
    <w:basedOn w:val="Standard"/>
    <w:pPr>
      <w:suppressLineNumbers/>
      <w:tabs>
        <w:tab w:val="center" w:pos="4819"/>
        <w:tab w:val="right" w:pos="9638"/>
      </w:tabs>
    </w:pPr>
  </w:style>
  <w:style w:type="paragraph" w:customStyle="1" w:styleId="Kopf-Fuzeile">
    <w:name w:val="Kopf-/Fußzeile"/>
    <w:basedOn w:val="Standard"/>
  </w:style>
  <w:style w:type="paragraph" w:customStyle="1" w:styleId="HeaderandFooter">
    <w:name w:val="Header and Footer"/>
    <w:basedOn w:val="Standard"/>
  </w:style>
  <w:style w:type="paragraph" w:styleId="Kopfzeile">
    <w:name w:val="header"/>
    <w:basedOn w:val="Normal1"/>
    <w:pPr>
      <w:tabs>
        <w:tab w:val="left" w:pos="4844"/>
        <w:tab w:val="left" w:pos="9689"/>
      </w:tabs>
      <w:spacing w:after="0" w:line="240" w:lineRule="auto"/>
    </w:pPr>
  </w:style>
  <w:style w:type="paragraph" w:styleId="Fuzeile">
    <w:name w:val="footer"/>
    <w:basedOn w:val="Normal1"/>
    <w:pPr>
      <w:tabs>
        <w:tab w:val="left" w:pos="4844"/>
        <w:tab w:val="left" w:pos="9689"/>
      </w:tabs>
      <w:spacing w:after="0" w:line="240" w:lineRule="auto"/>
    </w:pPr>
  </w:style>
  <w:style w:type="paragraph" w:customStyle="1" w:styleId="Endnote">
    <w:name w:val="Endnote"/>
    <w:basedOn w:val="Normal1"/>
    <w:pPr>
      <w:spacing w:after="0" w:line="240" w:lineRule="auto"/>
    </w:pPr>
    <w:rPr>
      <w:sz w:val="20"/>
    </w:rPr>
  </w:style>
  <w:style w:type="paragraph" w:customStyle="1" w:styleId="FigureIndex1">
    <w:name w:val="Figure Index 1"/>
    <w:basedOn w:val="Normal1"/>
    <w:pPr>
      <w:spacing w:after="0"/>
    </w:pPr>
  </w:style>
  <w:style w:type="paragraph" w:customStyle="1" w:styleId="Normal1">
    <w:name w:val="Normal1"/>
    <w:pPr>
      <w:spacing w:after="160" w:line="259" w:lineRule="auto"/>
    </w:pPr>
  </w:style>
  <w:style w:type="paragraph" w:styleId="StandardWeb">
    <w:name w:val="Normal (Web)"/>
    <w:basedOn w:val="Normal1"/>
    <w:pPr>
      <w:spacing w:before="100" w:after="100" w:line="240" w:lineRule="auto"/>
    </w:pPr>
    <w:rPr>
      <w:rFonts w:ascii="Times New Roman" w:eastAsia="Times New Roman" w:hAnsi="Times New Roman" w:cs="Times New Roman"/>
      <w:sz w:val="24"/>
    </w:rPr>
  </w:style>
  <w:style w:type="paragraph" w:styleId="KeinLeerraum">
    <w:name w:val="No Spacing"/>
  </w:style>
  <w:style w:type="paragraph" w:styleId="Indexberschrift">
    <w:name w:val="index heading"/>
    <w:basedOn w:val="berschrift"/>
  </w:style>
  <w:style w:type="paragraph" w:customStyle="1" w:styleId="ContentsHeading">
    <w:name w:val="Contents Heading"/>
    <w:basedOn w:val="berschrift1"/>
  </w:style>
  <w:style w:type="paragraph" w:customStyle="1" w:styleId="Contents2">
    <w:name w:val="Contents 2"/>
    <w:basedOn w:val="Normal1"/>
    <w:pPr>
      <w:spacing w:after="100"/>
      <w:ind w:left="220"/>
    </w:pPr>
  </w:style>
  <w:style w:type="paragraph" w:customStyle="1" w:styleId="Contents3">
    <w:name w:val="Contents 3"/>
    <w:basedOn w:val="Normal1"/>
    <w:pPr>
      <w:spacing w:after="100"/>
      <w:ind w:left="440"/>
    </w:pPr>
  </w:style>
  <w:style w:type="paragraph" w:customStyle="1" w:styleId="Contents4">
    <w:name w:val="Contents 4"/>
    <w:basedOn w:val="Normal1"/>
    <w:pPr>
      <w:spacing w:after="100"/>
      <w:ind w:left="660"/>
    </w:pPr>
  </w:style>
  <w:style w:type="paragraph" w:styleId="Listenabsatz">
    <w:name w:val="List Paragraph"/>
    <w:basedOn w:val="Normal1"/>
    <w:pPr>
      <w:ind w:left="720"/>
    </w:pPr>
  </w:style>
  <w:style w:type="paragraph" w:customStyle="1" w:styleId="footnotetext1">
    <w:name w:val="footnote text1"/>
    <w:basedOn w:val="Normal1"/>
    <w:pPr>
      <w:spacing w:after="40" w:line="240" w:lineRule="auto"/>
    </w:pPr>
    <w:rPr>
      <w:sz w:val="18"/>
    </w:rPr>
  </w:style>
  <w:style w:type="paragraph" w:customStyle="1" w:styleId="Marginalia">
    <w:name w:val="Marginalia"/>
    <w:basedOn w:val="Normal1"/>
    <w:pPr>
      <w:spacing w:line="240" w:lineRule="auto"/>
    </w:pPr>
    <w:rPr>
      <w:sz w:val="20"/>
    </w:rPr>
  </w:style>
  <w:style w:type="paragraph" w:styleId="Kommentarthema">
    <w:name w:val="annotation subject"/>
    <w:basedOn w:val="Marginalia"/>
    <w:rPr>
      <w:b/>
    </w:rPr>
  </w:style>
  <w:style w:type="paragraph" w:styleId="Sprechblasentext">
    <w:name w:val="Balloon Text"/>
    <w:basedOn w:val="Normal1"/>
    <w:pPr>
      <w:spacing w:after="0" w:line="240" w:lineRule="auto"/>
    </w:pPr>
    <w:rPr>
      <w:rFonts w:ascii="Segoe UI" w:eastAsia="Segoe UI" w:hAnsi="Segoe UI" w:cs="Segoe UI"/>
      <w:sz w:val="18"/>
    </w:rPr>
  </w:style>
  <w:style w:type="paragraph" w:customStyle="1" w:styleId="Footnote">
    <w:name w:val="Footnote"/>
    <w:basedOn w:val="Standard"/>
    <w:pPr>
      <w:suppressLineNumbers/>
      <w:ind w:left="340" w:hanging="340"/>
    </w:pPr>
    <w:rPr>
      <w:sz w:val="20"/>
      <w:szCs w:val="20"/>
    </w:rPr>
  </w:style>
  <w:style w:type="paragraph" w:customStyle="1" w:styleId="Tabelleninhalt">
    <w:name w:val="Tabelleninhalt"/>
    <w:basedOn w:val="Standard"/>
    <w:pPr>
      <w:suppressLineNumbers/>
    </w:pPr>
  </w:style>
  <w:style w:type="paragraph" w:customStyle="1" w:styleId="Kommentar">
    <w:name w:val="Kommentar"/>
    <w:basedOn w:val="Standard"/>
    <w:pPr>
      <w:spacing w:before="56" w:after="0"/>
      <w:ind w:left="56" w:right="56"/>
    </w:pPr>
    <w:rPr>
      <w:sz w:val="20"/>
      <w:szCs w:val="20"/>
    </w:rPr>
  </w:style>
  <w:style w:type="paragraph" w:customStyle="1" w:styleId="Contents1">
    <w:name w:val="Contents 1"/>
    <w:basedOn w:val="Standard"/>
    <w:next w:val="Standard"/>
    <w:autoRedefine/>
    <w:pPr>
      <w:spacing w:after="100"/>
    </w:pPr>
    <w:rPr>
      <w:rFonts w:cs="Mangal"/>
    </w:rPr>
  </w:style>
  <w:style w:type="paragraph" w:customStyle="1" w:styleId="Comment">
    <w:name w:val="Comment"/>
    <w:basedOn w:val="Standard"/>
    <w:pPr>
      <w:spacing w:before="56" w:after="0" w:line="240" w:lineRule="auto"/>
      <w:ind w:left="57" w:right="57"/>
    </w:pPr>
    <w:rPr>
      <w:color w:val="auto"/>
      <w:sz w:val="20"/>
      <w:szCs w:val="20"/>
    </w:rPr>
  </w:style>
  <w:style w:type="character" w:customStyle="1" w:styleId="Heading1Char">
    <w:name w:val="Heading 1 Char"/>
    <w:basedOn w:val="Absatz-Standardschriftart"/>
    <w:rPr>
      <w:rFonts w:ascii="Arial" w:eastAsia="Arial" w:hAnsi="Arial" w:cs="Arial"/>
      <w:color w:val="0F4761"/>
      <w:sz w:val="40"/>
    </w:rPr>
  </w:style>
  <w:style w:type="character" w:customStyle="1" w:styleId="Heading2Char">
    <w:name w:val="Heading 2 Char"/>
    <w:basedOn w:val="Absatz-Standardschriftart"/>
    <w:rPr>
      <w:rFonts w:ascii="Arial" w:eastAsia="Arial" w:hAnsi="Arial" w:cs="Arial"/>
      <w:color w:val="0F4761"/>
      <w:sz w:val="32"/>
    </w:rPr>
  </w:style>
  <w:style w:type="character" w:customStyle="1" w:styleId="Heading3Char">
    <w:name w:val="Heading 3 Char"/>
    <w:basedOn w:val="Absatz-Standardschriftart"/>
    <w:rPr>
      <w:rFonts w:ascii="Arial" w:eastAsia="Arial" w:hAnsi="Arial" w:cs="Arial"/>
      <w:color w:val="0F4761"/>
      <w:sz w:val="28"/>
    </w:rPr>
  </w:style>
  <w:style w:type="character" w:customStyle="1" w:styleId="Heading4Char">
    <w:name w:val="Heading 4 Char"/>
    <w:basedOn w:val="Absatz-Standardschriftart"/>
    <w:rPr>
      <w:rFonts w:ascii="Arial" w:eastAsia="Arial" w:hAnsi="Arial" w:cs="Arial"/>
      <w:i/>
      <w:color w:val="0F4761"/>
    </w:rPr>
  </w:style>
  <w:style w:type="character" w:customStyle="1" w:styleId="Heading5Char">
    <w:name w:val="Heading 5 Char"/>
    <w:basedOn w:val="Absatz-Standardschriftart"/>
    <w:rPr>
      <w:rFonts w:ascii="Arial" w:eastAsia="Arial" w:hAnsi="Arial" w:cs="Arial"/>
      <w:color w:val="0F4761"/>
    </w:rPr>
  </w:style>
  <w:style w:type="character" w:customStyle="1" w:styleId="Heading6Char">
    <w:name w:val="Heading 6 Char"/>
    <w:basedOn w:val="Absatz-Standardschriftart"/>
    <w:rPr>
      <w:rFonts w:ascii="Arial" w:eastAsia="Arial" w:hAnsi="Arial" w:cs="Arial"/>
      <w:i/>
      <w:color w:val="595959"/>
    </w:rPr>
  </w:style>
  <w:style w:type="character" w:customStyle="1" w:styleId="Heading7Char">
    <w:name w:val="Heading 7 Char"/>
    <w:basedOn w:val="Absatz-Standardschriftart"/>
    <w:rPr>
      <w:rFonts w:ascii="Arial" w:eastAsia="Arial" w:hAnsi="Arial" w:cs="Arial"/>
      <w:color w:val="595959"/>
    </w:rPr>
  </w:style>
  <w:style w:type="character" w:customStyle="1" w:styleId="Heading8Char">
    <w:name w:val="Heading 8 Char"/>
    <w:basedOn w:val="Absatz-Standardschriftart"/>
    <w:rPr>
      <w:rFonts w:ascii="Arial" w:eastAsia="Arial" w:hAnsi="Arial" w:cs="Arial"/>
      <w:i/>
      <w:color w:val="272727"/>
    </w:rPr>
  </w:style>
  <w:style w:type="character" w:customStyle="1" w:styleId="Heading9Char">
    <w:name w:val="Heading 9 Char"/>
    <w:basedOn w:val="Absatz-Standardschriftart"/>
    <w:rPr>
      <w:rFonts w:ascii="Arial" w:eastAsia="Arial" w:hAnsi="Arial" w:cs="Arial"/>
      <w:i/>
      <w:color w:val="272727"/>
    </w:rPr>
  </w:style>
  <w:style w:type="character" w:customStyle="1" w:styleId="TitleChar">
    <w:name w:val="Title Char"/>
    <w:basedOn w:val="Absatz-Standardschriftart"/>
    <w:rPr>
      <w:rFonts w:ascii="Arial" w:eastAsia="Arial" w:hAnsi="Arial" w:cs="Arial"/>
      <w:spacing w:val="-10"/>
      <w:sz w:val="56"/>
    </w:rPr>
  </w:style>
  <w:style w:type="character" w:customStyle="1" w:styleId="SubtitleChar">
    <w:name w:val="Subtitle Char"/>
    <w:basedOn w:val="Absatz-Standardschriftart"/>
    <w:rPr>
      <w:color w:val="595959"/>
      <w:spacing w:val="15"/>
      <w:sz w:val="28"/>
    </w:rPr>
  </w:style>
  <w:style w:type="character" w:customStyle="1" w:styleId="QuoteChar">
    <w:name w:val="Quote Char"/>
    <w:basedOn w:val="Absatz-Standardschriftart"/>
    <w:rPr>
      <w:i/>
      <w:color w:val="404040"/>
    </w:rPr>
  </w:style>
  <w:style w:type="character" w:styleId="IntensiveHervorhebung">
    <w:name w:val="Intense Emphasis"/>
    <w:basedOn w:val="Absatz-Standardschriftart"/>
    <w:rPr>
      <w:i/>
      <w:color w:val="0F4761"/>
    </w:rPr>
  </w:style>
  <w:style w:type="character" w:customStyle="1" w:styleId="IntenseQuoteChar">
    <w:name w:val="Intense Quote Char"/>
    <w:basedOn w:val="Absatz-Standardschriftart"/>
    <w:rPr>
      <w:i/>
      <w:color w:val="0F4761"/>
    </w:rPr>
  </w:style>
  <w:style w:type="character" w:styleId="IntensiverVerweis">
    <w:name w:val="Intense Reference"/>
    <w:basedOn w:val="Absatz-Standardschriftart"/>
    <w:rPr>
      <w:b/>
      <w:smallCaps/>
      <w:color w:val="0F4761"/>
      <w:spacing w:val="5"/>
    </w:rPr>
  </w:style>
  <w:style w:type="character" w:styleId="SchwacheHervorhebung">
    <w:name w:val="Subtle Emphasis"/>
    <w:basedOn w:val="Absatz-Standardschriftart"/>
    <w:rPr>
      <w:i/>
      <w:color w:val="404040"/>
    </w:rPr>
  </w:style>
  <w:style w:type="character" w:styleId="Hervorhebung">
    <w:name w:val="Emphasis"/>
    <w:basedOn w:val="Absatz-Standardschriftart"/>
    <w:rPr>
      <w:i/>
    </w:rPr>
  </w:style>
  <w:style w:type="character" w:customStyle="1" w:styleId="StrongEmphasis">
    <w:name w:val="Strong Emphasis"/>
    <w:basedOn w:val="Absatz-Standardschriftart"/>
    <w:rPr>
      <w:b/>
    </w:rPr>
  </w:style>
  <w:style w:type="character" w:styleId="SchwacherVerweis">
    <w:name w:val="Subtle Reference"/>
    <w:basedOn w:val="Absatz-Standardschriftart"/>
    <w:rPr>
      <w:smallCaps/>
      <w:color w:val="5A5A5A"/>
    </w:rPr>
  </w:style>
  <w:style w:type="character" w:styleId="Buchtitel">
    <w:name w:val="Book Title"/>
    <w:basedOn w:val="Absatz-Standardschriftart"/>
    <w:rPr>
      <w:b/>
      <w:i/>
      <w:spacing w:val="5"/>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FootnoteTextChar">
    <w:name w:val="Footnote Text Char"/>
    <w:basedOn w:val="Absatz-Standardschriftart"/>
    <w:rPr>
      <w:sz w:val="20"/>
    </w:rPr>
  </w:style>
  <w:style w:type="character" w:customStyle="1" w:styleId="EndnoteTextChar">
    <w:name w:val="Endnote Text Char"/>
    <w:basedOn w:val="Absatz-Standardschriftart"/>
    <w:rPr>
      <w:sz w:val="20"/>
    </w:rPr>
  </w:style>
  <w:style w:type="character" w:customStyle="1" w:styleId="endnotereference1">
    <w:name w:val="endnote reference1"/>
    <w:basedOn w:val="Absatz-Standardschriftart"/>
    <w:rPr>
      <w:position w:val="0"/>
      <w:vertAlign w:val="superscript"/>
    </w:rPr>
  </w:style>
  <w:style w:type="character" w:customStyle="1" w:styleId="berschrift1Zchn">
    <w:name w:val="Überschrift 1 Zchn"/>
    <w:basedOn w:val="Absatz-Standardschriftart"/>
    <w:rPr>
      <w:rFonts w:ascii="Calibri Light" w:eastAsia="Arial" w:hAnsi="Calibri Light" w:cs="Arial"/>
      <w:color w:val="2F5496"/>
      <w:sz w:val="32"/>
    </w:rPr>
  </w:style>
  <w:style w:type="character" w:customStyle="1" w:styleId="berschrift2Zchn">
    <w:name w:val="Überschrift 2 Zchn"/>
    <w:basedOn w:val="Absatz-Standardschriftart"/>
    <w:rPr>
      <w:rFonts w:ascii="Calibri Light" w:eastAsia="Arial" w:hAnsi="Calibri Light" w:cs="Arial"/>
      <w:color w:val="2F5496"/>
      <w:sz w:val="26"/>
    </w:rPr>
  </w:style>
  <w:style w:type="character" w:customStyle="1" w:styleId="berschrift3Zchn">
    <w:name w:val="Überschrift 3 Zchn"/>
    <w:basedOn w:val="Absatz-Standardschriftart"/>
    <w:rPr>
      <w:rFonts w:ascii="Calibri Light" w:eastAsia="Arial" w:hAnsi="Calibri Light" w:cs="Arial"/>
      <w:color w:val="1F3763"/>
      <w:sz w:val="24"/>
    </w:rPr>
  </w:style>
  <w:style w:type="character" w:customStyle="1" w:styleId="berschrift4Zchn">
    <w:name w:val="Überschrift 4 Zchn"/>
    <w:basedOn w:val="Absatz-Standardschriftart"/>
    <w:rPr>
      <w:rFonts w:ascii="Calibri Light" w:eastAsia="Arial" w:hAnsi="Calibri Light" w:cs="Arial"/>
      <w:i/>
      <w:color w:val="2F5496"/>
    </w:rPr>
  </w:style>
  <w:style w:type="character" w:customStyle="1" w:styleId="Hyperlink1">
    <w:name w:val="Hyperlink1"/>
    <w:basedOn w:val="Absatz-Standardschriftart"/>
    <w:rPr>
      <w:color w:val="0563C1"/>
      <w:u w:val="single"/>
    </w:rPr>
  </w:style>
  <w:style w:type="character" w:customStyle="1" w:styleId="Internetlink">
    <w:name w:val="Internet link"/>
    <w:rPr>
      <w:color w:val="0563C1"/>
      <w:u w:val="single"/>
    </w:rPr>
  </w:style>
  <w:style w:type="character" w:customStyle="1" w:styleId="FunotentextZchn">
    <w:name w:val="Fußnotentext Zchn"/>
    <w:basedOn w:val="Absatz-Standardschriftart"/>
    <w:rPr>
      <w:sz w:val="18"/>
    </w:rPr>
  </w:style>
  <w:style w:type="character" w:customStyle="1" w:styleId="footnotereference1">
    <w:name w:val="footnote reference1"/>
    <w:basedOn w:val="Absatz-Standardschriftart"/>
    <w:rPr>
      <w:position w:val="0"/>
      <w:vertAlign w:val="superscript"/>
    </w:rPr>
  </w:style>
  <w:style w:type="character" w:styleId="Kommentarzeichen">
    <w:name w:val="annotation reference"/>
    <w:basedOn w:val="Absatz-Standardschriftart"/>
    <w:qFormat/>
    <w:rPr>
      <w:sz w:val="16"/>
    </w:rPr>
  </w:style>
  <w:style w:type="character" w:customStyle="1" w:styleId="KommentartextZchn">
    <w:name w:val="Kommentartext Zchn"/>
    <w:basedOn w:val="Absatz-Standardschriftart"/>
    <w:rPr>
      <w:sz w:val="20"/>
    </w:rPr>
  </w:style>
  <w:style w:type="character" w:customStyle="1" w:styleId="KommentarthemaZchn">
    <w:name w:val="Kommentarthema Zchn"/>
    <w:basedOn w:val="KommentartextZchn"/>
    <w:rPr>
      <w:b/>
      <w:sz w:val="20"/>
    </w:rPr>
  </w:style>
  <w:style w:type="character" w:customStyle="1" w:styleId="SprechblasentextZchn">
    <w:name w:val="Sprechblasentext Zchn"/>
    <w:basedOn w:val="Absatz-Standardschriftart"/>
    <w:rPr>
      <w:rFonts w:ascii="Segoe UI" w:eastAsia="Segoe UI" w:hAnsi="Segoe UI" w:cs="Segoe UI"/>
      <w:sz w:val="18"/>
    </w:rPr>
  </w:style>
  <w:style w:type="character" w:customStyle="1" w:styleId="VisitedInternetLink">
    <w:name w:val="Visited Internet Link"/>
    <w:basedOn w:val="Absatz-Standardschriftart"/>
    <w:rPr>
      <w:color w:val="954F72"/>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berschrift5Zchn">
    <w:name w:val="Überschrift 5 Zchn"/>
    <w:basedOn w:val="Absatz-Standardschriftart"/>
    <w:rPr>
      <w:rFonts w:ascii="Calibri Light" w:eastAsia="Arial" w:hAnsi="Calibri Light" w:cs="Arial"/>
      <w:color w:val="2F5496"/>
    </w:rPr>
  </w:style>
  <w:style w:type="character" w:customStyle="1" w:styleId="T1">
    <w:name w:val="T1"/>
    <w:rPr>
      <w:rFonts w:ascii="Calibri" w:eastAsia="Times New Roman" w:hAnsi="Calibri" w:cs="Calibri"/>
      <w:sz w:val="20"/>
    </w:rPr>
  </w:style>
  <w:style w:type="character" w:customStyle="1" w:styleId="T2">
    <w:name w:val="T2"/>
    <w:rPr>
      <w:rFonts w:ascii="Courier New" w:eastAsia="Courier New" w:hAnsi="Courier New" w:cs="Courier New"/>
      <w:sz w:val="20"/>
    </w:rPr>
  </w:style>
  <w:style w:type="character" w:customStyle="1" w:styleId="T3">
    <w:name w:val="T3"/>
    <w:rPr>
      <w:rFonts w:ascii="Wingdings" w:eastAsia="Wingdings" w:hAnsi="Wingdings" w:cs="Wingdings"/>
      <w:sz w:val="20"/>
    </w:rPr>
  </w:style>
  <w:style w:type="character" w:customStyle="1" w:styleId="T4">
    <w:name w:val="T4"/>
    <w:rPr>
      <w:rFonts w:ascii="Wingdings" w:eastAsia="Wingdings" w:hAnsi="Wingdings" w:cs="Wingdings"/>
      <w:sz w:val="20"/>
    </w:rPr>
  </w:style>
  <w:style w:type="character" w:customStyle="1" w:styleId="T5">
    <w:name w:val="T5"/>
    <w:rPr>
      <w:rFonts w:ascii="Wingdings" w:eastAsia="Wingdings" w:hAnsi="Wingdings" w:cs="Wingdings"/>
      <w:sz w:val="20"/>
    </w:rPr>
  </w:style>
  <w:style w:type="character" w:customStyle="1" w:styleId="T6">
    <w:name w:val="T6"/>
    <w:rPr>
      <w:rFonts w:ascii="Wingdings" w:eastAsia="Wingdings" w:hAnsi="Wingdings" w:cs="Wingdings"/>
      <w:sz w:val="20"/>
    </w:rPr>
  </w:style>
  <w:style w:type="character" w:customStyle="1" w:styleId="T7">
    <w:name w:val="T7"/>
    <w:rPr>
      <w:rFonts w:ascii="Wingdings" w:eastAsia="Wingdings" w:hAnsi="Wingdings" w:cs="Wingdings"/>
      <w:sz w:val="20"/>
    </w:rPr>
  </w:style>
  <w:style w:type="character" w:customStyle="1" w:styleId="T8">
    <w:name w:val="T8"/>
    <w:rPr>
      <w:rFonts w:ascii="Wingdings" w:eastAsia="Wingdings" w:hAnsi="Wingdings" w:cs="Wingdings"/>
      <w:sz w:val="20"/>
    </w:rPr>
  </w:style>
  <w:style w:type="character" w:customStyle="1" w:styleId="T9">
    <w:name w:val="T9"/>
    <w:rPr>
      <w:rFonts w:ascii="Wingdings" w:eastAsia="Wingdings" w:hAnsi="Wingdings" w:cs="Wingdings"/>
      <w:sz w:val="20"/>
    </w:rPr>
  </w:style>
  <w:style w:type="character" w:customStyle="1" w:styleId="T10">
    <w:name w:val="T10"/>
  </w:style>
  <w:style w:type="character" w:customStyle="1" w:styleId="T11">
    <w:name w:val="T11"/>
  </w:style>
  <w:style w:type="character" w:customStyle="1" w:styleId="T12">
    <w:name w:val="T12"/>
  </w:style>
  <w:style w:type="character" w:customStyle="1" w:styleId="T13">
    <w:name w:val="T13"/>
  </w:style>
  <w:style w:type="character" w:customStyle="1" w:styleId="T14">
    <w:name w:val="T14"/>
  </w:style>
  <w:style w:type="character" w:customStyle="1" w:styleId="T15">
    <w:name w:val="T15"/>
  </w:style>
  <w:style w:type="character" w:customStyle="1" w:styleId="T16">
    <w:name w:val="T16"/>
  </w:style>
  <w:style w:type="character" w:customStyle="1" w:styleId="T17">
    <w:name w:val="T17"/>
  </w:style>
  <w:style w:type="character" w:customStyle="1" w:styleId="T18">
    <w:name w:val="T18"/>
  </w:style>
  <w:style w:type="character" w:customStyle="1" w:styleId="T19">
    <w:name w:val="T19"/>
  </w:style>
  <w:style w:type="character" w:customStyle="1" w:styleId="T20">
    <w:name w:val="T20"/>
  </w:style>
  <w:style w:type="character" w:customStyle="1" w:styleId="T21">
    <w:name w:val="T21"/>
  </w:style>
  <w:style w:type="character" w:customStyle="1" w:styleId="T22">
    <w:name w:val="T22"/>
  </w:style>
  <w:style w:type="character" w:customStyle="1" w:styleId="T23">
    <w:name w:val="T23"/>
  </w:style>
  <w:style w:type="character" w:customStyle="1" w:styleId="T24">
    <w:name w:val="T24"/>
  </w:style>
  <w:style w:type="character" w:customStyle="1" w:styleId="T25">
    <w:name w:val="T25"/>
  </w:style>
  <w:style w:type="character" w:customStyle="1" w:styleId="T26">
    <w:name w:val="T26"/>
  </w:style>
  <w:style w:type="character" w:customStyle="1" w:styleId="T27">
    <w:name w:val="T27"/>
  </w:style>
  <w:style w:type="character" w:customStyle="1" w:styleId="T28">
    <w:name w:val="T28"/>
  </w:style>
  <w:style w:type="character" w:customStyle="1" w:styleId="T29">
    <w:name w:val="T29"/>
  </w:style>
  <w:style w:type="character" w:customStyle="1" w:styleId="T30">
    <w:name w:val="T30"/>
  </w:style>
  <w:style w:type="character" w:customStyle="1" w:styleId="T31">
    <w:name w:val="T31"/>
  </w:style>
  <w:style w:type="character" w:customStyle="1" w:styleId="T32">
    <w:name w:val="T32"/>
  </w:style>
  <w:style w:type="character" w:customStyle="1" w:styleId="T33">
    <w:name w:val="T33"/>
  </w:style>
  <w:style w:type="character" w:customStyle="1" w:styleId="T34">
    <w:name w:val="T34"/>
  </w:style>
  <w:style w:type="character" w:customStyle="1" w:styleId="T35">
    <w:name w:val="T35"/>
  </w:style>
  <w:style w:type="character" w:customStyle="1" w:styleId="T36">
    <w:name w:val="T36"/>
  </w:style>
  <w:style w:type="character" w:customStyle="1" w:styleId="T37">
    <w:name w:val="T37"/>
    <w:rPr>
      <w:rFonts w:ascii="Calibri" w:eastAsia="Calibri" w:hAnsi="Calibri" w:cs="Calibri"/>
    </w:rPr>
  </w:style>
  <w:style w:type="character" w:customStyle="1" w:styleId="T38">
    <w:name w:val="T38"/>
    <w:rPr>
      <w:rFonts w:ascii="Courier New" w:eastAsia="Courier New" w:hAnsi="Courier New" w:cs="Courier New"/>
    </w:rPr>
  </w:style>
  <w:style w:type="character" w:customStyle="1" w:styleId="T39">
    <w:name w:val="T39"/>
    <w:rPr>
      <w:rFonts w:ascii="Wingdings" w:eastAsia="Wingdings" w:hAnsi="Wingdings" w:cs="Wingdings"/>
    </w:rPr>
  </w:style>
  <w:style w:type="character" w:customStyle="1" w:styleId="T40">
    <w:name w:val="T40"/>
    <w:rPr>
      <w:rFonts w:ascii="Symbol" w:eastAsia="Symbol" w:hAnsi="Symbol" w:cs="Symbol"/>
    </w:rPr>
  </w:style>
  <w:style w:type="character" w:customStyle="1" w:styleId="T41">
    <w:name w:val="T41"/>
    <w:rPr>
      <w:rFonts w:ascii="Courier New" w:eastAsia="Courier New" w:hAnsi="Courier New" w:cs="Courier New"/>
    </w:rPr>
  </w:style>
  <w:style w:type="character" w:customStyle="1" w:styleId="T42">
    <w:name w:val="T42"/>
    <w:rPr>
      <w:rFonts w:ascii="Wingdings" w:eastAsia="Wingdings" w:hAnsi="Wingdings" w:cs="Wingdings"/>
    </w:rPr>
  </w:style>
  <w:style w:type="character" w:customStyle="1" w:styleId="T43">
    <w:name w:val="T43"/>
    <w:rPr>
      <w:rFonts w:ascii="Symbol" w:eastAsia="Symbol" w:hAnsi="Symbol" w:cs="Symbol"/>
    </w:rPr>
  </w:style>
  <w:style w:type="character" w:customStyle="1" w:styleId="T44">
    <w:name w:val="T44"/>
    <w:rPr>
      <w:rFonts w:ascii="Courier New" w:eastAsia="Courier New" w:hAnsi="Courier New" w:cs="Courier New"/>
    </w:rPr>
  </w:style>
  <w:style w:type="character" w:customStyle="1" w:styleId="T45">
    <w:name w:val="T45"/>
    <w:rPr>
      <w:rFonts w:ascii="Wingdings" w:eastAsia="Wingdings" w:hAnsi="Wingdings" w:cs="Wingdings"/>
    </w:rPr>
  </w:style>
  <w:style w:type="character" w:customStyle="1" w:styleId="T46">
    <w:name w:val="T46"/>
    <w:rPr>
      <w:rFonts w:ascii="Wingdings" w:eastAsia="Wingdings" w:hAnsi="Wingdings" w:cs="Wingdings"/>
    </w:rPr>
  </w:style>
  <w:style w:type="character" w:customStyle="1" w:styleId="T47">
    <w:name w:val="T47"/>
    <w:rPr>
      <w:rFonts w:ascii="Courier New" w:eastAsia="Courier New" w:hAnsi="Courier New" w:cs="Courier New"/>
    </w:rPr>
  </w:style>
  <w:style w:type="character" w:customStyle="1" w:styleId="T48">
    <w:name w:val="T48"/>
    <w:rPr>
      <w:rFonts w:ascii="Wingdings" w:eastAsia="Wingdings" w:hAnsi="Wingdings" w:cs="Wingdings"/>
    </w:rPr>
  </w:style>
  <w:style w:type="character" w:customStyle="1" w:styleId="T49">
    <w:name w:val="T49"/>
    <w:rPr>
      <w:rFonts w:ascii="Symbol" w:eastAsia="Symbol" w:hAnsi="Symbol" w:cs="Symbol"/>
    </w:rPr>
  </w:style>
  <w:style w:type="character" w:customStyle="1" w:styleId="T50">
    <w:name w:val="T50"/>
    <w:rPr>
      <w:rFonts w:ascii="Courier New" w:eastAsia="Courier New" w:hAnsi="Courier New" w:cs="Courier New"/>
    </w:rPr>
  </w:style>
  <w:style w:type="character" w:customStyle="1" w:styleId="T51">
    <w:name w:val="T51"/>
    <w:rPr>
      <w:rFonts w:ascii="Wingdings" w:eastAsia="Wingdings" w:hAnsi="Wingdings" w:cs="Wingdings"/>
    </w:rPr>
  </w:style>
  <w:style w:type="character" w:customStyle="1" w:styleId="T52">
    <w:name w:val="T52"/>
    <w:rPr>
      <w:rFonts w:ascii="Symbol" w:eastAsia="Symbol" w:hAnsi="Symbol" w:cs="Symbol"/>
    </w:rPr>
  </w:style>
  <w:style w:type="character" w:customStyle="1" w:styleId="T53">
    <w:name w:val="T53"/>
    <w:rPr>
      <w:rFonts w:ascii="Courier New" w:eastAsia="Courier New" w:hAnsi="Courier New" w:cs="Courier New"/>
    </w:rPr>
  </w:style>
  <w:style w:type="character" w:customStyle="1" w:styleId="T54">
    <w:name w:val="T54"/>
    <w:rPr>
      <w:rFonts w:ascii="Wingdings" w:eastAsia="Wingdings" w:hAnsi="Wingdings" w:cs="Wingdings"/>
    </w:rPr>
  </w:style>
  <w:style w:type="character" w:customStyle="1" w:styleId="T55">
    <w:name w:val="T55"/>
    <w:rPr>
      <w:rFonts w:ascii="Wingdings" w:eastAsia="Wingdings" w:hAnsi="Wingdings" w:cs="Wingdings"/>
    </w:rPr>
  </w:style>
  <w:style w:type="character" w:customStyle="1" w:styleId="T56">
    <w:name w:val="T56"/>
    <w:rPr>
      <w:rFonts w:ascii="Courier New" w:eastAsia="Courier New" w:hAnsi="Courier New" w:cs="Courier New"/>
    </w:rPr>
  </w:style>
  <w:style w:type="character" w:customStyle="1" w:styleId="T57">
    <w:name w:val="T57"/>
    <w:rPr>
      <w:rFonts w:ascii="Wingdings" w:eastAsia="Wingdings" w:hAnsi="Wingdings" w:cs="Wingdings"/>
    </w:rPr>
  </w:style>
  <w:style w:type="character" w:customStyle="1" w:styleId="T58">
    <w:name w:val="T58"/>
    <w:rPr>
      <w:rFonts w:ascii="Symbol" w:eastAsia="Symbol" w:hAnsi="Symbol" w:cs="Symbol"/>
    </w:rPr>
  </w:style>
  <w:style w:type="character" w:customStyle="1" w:styleId="T59">
    <w:name w:val="T59"/>
    <w:rPr>
      <w:rFonts w:ascii="Courier New" w:eastAsia="Courier New" w:hAnsi="Courier New" w:cs="Courier New"/>
    </w:rPr>
  </w:style>
  <w:style w:type="character" w:customStyle="1" w:styleId="T60">
    <w:name w:val="T60"/>
    <w:rPr>
      <w:rFonts w:ascii="Wingdings" w:eastAsia="Wingdings" w:hAnsi="Wingdings" w:cs="Wingdings"/>
    </w:rPr>
  </w:style>
  <w:style w:type="character" w:customStyle="1" w:styleId="T61">
    <w:name w:val="T61"/>
    <w:rPr>
      <w:rFonts w:ascii="Symbol" w:eastAsia="Symbol" w:hAnsi="Symbol" w:cs="Symbol"/>
    </w:rPr>
  </w:style>
  <w:style w:type="character" w:customStyle="1" w:styleId="T62">
    <w:name w:val="T62"/>
    <w:rPr>
      <w:rFonts w:ascii="Courier New" w:eastAsia="Courier New" w:hAnsi="Courier New" w:cs="Courier New"/>
    </w:rPr>
  </w:style>
  <w:style w:type="character" w:customStyle="1" w:styleId="T63">
    <w:name w:val="T63"/>
    <w:rPr>
      <w:rFonts w:ascii="Wingdings" w:eastAsia="Wingdings" w:hAnsi="Wingdings" w:cs="Wingdings"/>
    </w:rPr>
  </w:style>
  <w:style w:type="character" w:customStyle="1" w:styleId="T64">
    <w:name w:val="T64"/>
    <w:rPr>
      <w:rFonts w:ascii="Wingdings" w:eastAsia="Wingdings" w:hAnsi="Wingdings" w:cs="Wingdings"/>
    </w:rPr>
  </w:style>
  <w:style w:type="character" w:customStyle="1" w:styleId="T65">
    <w:name w:val="T65"/>
    <w:rPr>
      <w:rFonts w:ascii="Courier New" w:eastAsia="Courier New" w:hAnsi="Courier New" w:cs="Courier New"/>
    </w:rPr>
  </w:style>
  <w:style w:type="character" w:customStyle="1" w:styleId="T66">
    <w:name w:val="T66"/>
    <w:rPr>
      <w:rFonts w:ascii="Wingdings" w:eastAsia="Wingdings" w:hAnsi="Wingdings" w:cs="Wingdings"/>
    </w:rPr>
  </w:style>
  <w:style w:type="character" w:customStyle="1" w:styleId="T67">
    <w:name w:val="T67"/>
    <w:rPr>
      <w:rFonts w:ascii="Symbol" w:eastAsia="Symbol" w:hAnsi="Symbol" w:cs="Symbol"/>
    </w:rPr>
  </w:style>
  <w:style w:type="character" w:customStyle="1" w:styleId="T68">
    <w:name w:val="T68"/>
    <w:rPr>
      <w:rFonts w:ascii="Courier New" w:eastAsia="Courier New" w:hAnsi="Courier New" w:cs="Courier New"/>
    </w:rPr>
  </w:style>
  <w:style w:type="character" w:customStyle="1" w:styleId="T69">
    <w:name w:val="T69"/>
    <w:rPr>
      <w:rFonts w:ascii="Wingdings" w:eastAsia="Wingdings" w:hAnsi="Wingdings" w:cs="Wingdings"/>
    </w:rPr>
  </w:style>
  <w:style w:type="character" w:customStyle="1" w:styleId="T70">
    <w:name w:val="T70"/>
    <w:rPr>
      <w:rFonts w:ascii="Symbol" w:eastAsia="Symbol" w:hAnsi="Symbol" w:cs="Symbol"/>
    </w:rPr>
  </w:style>
  <w:style w:type="character" w:customStyle="1" w:styleId="T71">
    <w:name w:val="T71"/>
    <w:rPr>
      <w:rFonts w:ascii="Courier New" w:eastAsia="Courier New" w:hAnsi="Courier New" w:cs="Courier New"/>
    </w:rPr>
  </w:style>
  <w:style w:type="character" w:customStyle="1" w:styleId="T72">
    <w:name w:val="T72"/>
    <w:rPr>
      <w:rFonts w:ascii="Wingdings" w:eastAsia="Wingdings" w:hAnsi="Wingdings" w:cs="Wingdings"/>
    </w:rPr>
  </w:style>
  <w:style w:type="character" w:customStyle="1" w:styleId="T73">
    <w:name w:val="T73"/>
    <w:rPr>
      <w:rFonts w:ascii="Calibri" w:eastAsia="Calibri" w:hAnsi="Calibri" w:cs="Calibri"/>
    </w:rPr>
  </w:style>
  <w:style w:type="character" w:customStyle="1" w:styleId="T74">
    <w:name w:val="T74"/>
    <w:rPr>
      <w:rFonts w:ascii="Courier New" w:eastAsia="Courier New" w:hAnsi="Courier New" w:cs="Courier New"/>
    </w:rPr>
  </w:style>
  <w:style w:type="character" w:customStyle="1" w:styleId="T75">
    <w:name w:val="T75"/>
    <w:rPr>
      <w:rFonts w:ascii="Wingdings" w:eastAsia="Wingdings" w:hAnsi="Wingdings" w:cs="Wingdings"/>
    </w:rPr>
  </w:style>
  <w:style w:type="character" w:customStyle="1" w:styleId="T76">
    <w:name w:val="T76"/>
    <w:rPr>
      <w:rFonts w:ascii="Symbol" w:eastAsia="Symbol" w:hAnsi="Symbol" w:cs="Symbol"/>
    </w:rPr>
  </w:style>
  <w:style w:type="character" w:customStyle="1" w:styleId="T77">
    <w:name w:val="T77"/>
    <w:rPr>
      <w:rFonts w:ascii="Courier New" w:eastAsia="Courier New" w:hAnsi="Courier New" w:cs="Courier New"/>
    </w:rPr>
  </w:style>
  <w:style w:type="character" w:customStyle="1" w:styleId="T78">
    <w:name w:val="T78"/>
    <w:rPr>
      <w:rFonts w:ascii="Wingdings" w:eastAsia="Wingdings" w:hAnsi="Wingdings" w:cs="Wingdings"/>
    </w:rPr>
  </w:style>
  <w:style w:type="character" w:customStyle="1" w:styleId="T79">
    <w:name w:val="T79"/>
    <w:rPr>
      <w:rFonts w:ascii="Symbol" w:eastAsia="Symbol" w:hAnsi="Symbol" w:cs="Symbol"/>
    </w:rPr>
  </w:style>
  <w:style w:type="character" w:customStyle="1" w:styleId="T80">
    <w:name w:val="T80"/>
    <w:rPr>
      <w:rFonts w:ascii="Courier New" w:eastAsia="Courier New" w:hAnsi="Courier New" w:cs="Courier New"/>
    </w:rPr>
  </w:style>
  <w:style w:type="character" w:customStyle="1" w:styleId="T81">
    <w:name w:val="T81"/>
    <w:rPr>
      <w:rFonts w:ascii="Wingdings" w:eastAsia="Wingdings" w:hAnsi="Wingdings" w:cs="Wingdings"/>
    </w:rPr>
  </w:style>
  <w:style w:type="character" w:customStyle="1" w:styleId="T82">
    <w:name w:val="T82"/>
    <w:rPr>
      <w:rFonts w:ascii="Calibri" w:eastAsia="Times New Roman" w:hAnsi="Calibri" w:cs="Calibri"/>
      <w:sz w:val="20"/>
    </w:rPr>
  </w:style>
  <w:style w:type="character" w:customStyle="1" w:styleId="T83">
    <w:name w:val="T83"/>
  </w:style>
  <w:style w:type="character" w:customStyle="1" w:styleId="T84">
    <w:name w:val="T84"/>
    <w:rPr>
      <w:rFonts w:ascii="Wingdings" w:eastAsia="Wingdings" w:hAnsi="Wingdings" w:cs="Wingdings"/>
      <w:sz w:val="20"/>
    </w:rPr>
  </w:style>
  <w:style w:type="character" w:customStyle="1" w:styleId="T85">
    <w:name w:val="T85"/>
    <w:rPr>
      <w:rFonts w:ascii="Wingdings" w:eastAsia="Wingdings" w:hAnsi="Wingdings" w:cs="Wingdings"/>
      <w:sz w:val="20"/>
    </w:rPr>
  </w:style>
  <w:style w:type="character" w:customStyle="1" w:styleId="T86">
    <w:name w:val="T86"/>
    <w:rPr>
      <w:rFonts w:ascii="Wingdings" w:eastAsia="Wingdings" w:hAnsi="Wingdings" w:cs="Wingdings"/>
      <w:sz w:val="20"/>
    </w:rPr>
  </w:style>
  <w:style w:type="character" w:customStyle="1" w:styleId="T87">
    <w:name w:val="T87"/>
    <w:rPr>
      <w:rFonts w:ascii="Wingdings" w:eastAsia="Wingdings" w:hAnsi="Wingdings" w:cs="Wingdings"/>
      <w:sz w:val="20"/>
    </w:rPr>
  </w:style>
  <w:style w:type="character" w:customStyle="1" w:styleId="T88">
    <w:name w:val="T88"/>
    <w:rPr>
      <w:rFonts w:ascii="Wingdings" w:eastAsia="Wingdings" w:hAnsi="Wingdings" w:cs="Wingdings"/>
      <w:sz w:val="20"/>
    </w:rPr>
  </w:style>
  <w:style w:type="character" w:customStyle="1" w:styleId="T89">
    <w:name w:val="T89"/>
    <w:rPr>
      <w:rFonts w:ascii="Wingdings" w:eastAsia="Wingdings" w:hAnsi="Wingdings" w:cs="Wingdings"/>
      <w:sz w:val="20"/>
    </w:rPr>
  </w:style>
  <w:style w:type="character" w:customStyle="1" w:styleId="T90">
    <w:name w:val="T90"/>
    <w:rPr>
      <w:rFonts w:ascii="Wingdings" w:eastAsia="Wingdings" w:hAnsi="Wingdings" w:cs="Wingdings"/>
      <w:sz w:val="20"/>
    </w:rPr>
  </w:style>
  <w:style w:type="character" w:customStyle="1" w:styleId="T91">
    <w:name w:val="T91"/>
    <w:rPr>
      <w:rFonts w:ascii="Calibri" w:eastAsia="Calibri" w:hAnsi="Calibri" w:cs="Calibri"/>
    </w:rPr>
  </w:style>
  <w:style w:type="character" w:customStyle="1" w:styleId="T92">
    <w:name w:val="T92"/>
    <w:rPr>
      <w:rFonts w:ascii="Courier New" w:eastAsia="Courier New" w:hAnsi="Courier New" w:cs="Courier New"/>
    </w:rPr>
  </w:style>
  <w:style w:type="character" w:customStyle="1" w:styleId="T93">
    <w:name w:val="T93"/>
    <w:rPr>
      <w:rFonts w:ascii="Wingdings" w:eastAsia="Wingdings" w:hAnsi="Wingdings" w:cs="Wingdings"/>
    </w:rPr>
  </w:style>
  <w:style w:type="character" w:customStyle="1" w:styleId="T94">
    <w:name w:val="T94"/>
    <w:rPr>
      <w:rFonts w:ascii="Symbol" w:eastAsia="Symbol" w:hAnsi="Symbol" w:cs="Symbol"/>
    </w:rPr>
  </w:style>
  <w:style w:type="character" w:customStyle="1" w:styleId="T95">
    <w:name w:val="T95"/>
    <w:rPr>
      <w:rFonts w:ascii="Courier New" w:eastAsia="Courier New" w:hAnsi="Courier New" w:cs="Courier New"/>
    </w:rPr>
  </w:style>
  <w:style w:type="character" w:customStyle="1" w:styleId="T96">
    <w:name w:val="T96"/>
    <w:rPr>
      <w:rFonts w:ascii="Wingdings" w:eastAsia="Wingdings" w:hAnsi="Wingdings" w:cs="Wingdings"/>
    </w:rPr>
  </w:style>
  <w:style w:type="character" w:customStyle="1" w:styleId="T97">
    <w:name w:val="T97"/>
    <w:rPr>
      <w:rFonts w:ascii="Symbol" w:eastAsia="Symbol" w:hAnsi="Symbol" w:cs="Symbol"/>
    </w:rPr>
  </w:style>
  <w:style w:type="character" w:customStyle="1" w:styleId="T98">
    <w:name w:val="T98"/>
    <w:rPr>
      <w:rFonts w:ascii="Courier New" w:eastAsia="Courier New" w:hAnsi="Courier New" w:cs="Courier New"/>
    </w:rPr>
  </w:style>
  <w:style w:type="character" w:customStyle="1" w:styleId="T99">
    <w:name w:val="T99"/>
    <w:rPr>
      <w:rFonts w:ascii="Wingdings" w:eastAsia="Wingdings" w:hAnsi="Wingdings" w:cs="Wingdings"/>
    </w:rPr>
  </w:style>
  <w:style w:type="character" w:customStyle="1" w:styleId="T100">
    <w:name w:val="T100"/>
    <w:rPr>
      <w:rFonts w:ascii="Calibri" w:eastAsia="Calibri" w:hAnsi="Calibri" w:cs="Calibri"/>
    </w:rPr>
  </w:style>
  <w:style w:type="character" w:customStyle="1" w:styleId="T101">
    <w:name w:val="T101"/>
    <w:rPr>
      <w:rFonts w:ascii="Courier New" w:eastAsia="Courier New" w:hAnsi="Courier New" w:cs="Courier New"/>
    </w:rPr>
  </w:style>
  <w:style w:type="character" w:customStyle="1" w:styleId="T102">
    <w:name w:val="T102"/>
    <w:rPr>
      <w:rFonts w:ascii="Wingdings" w:eastAsia="Wingdings" w:hAnsi="Wingdings" w:cs="Wingdings"/>
    </w:rPr>
  </w:style>
  <w:style w:type="character" w:customStyle="1" w:styleId="T103">
    <w:name w:val="T103"/>
    <w:rPr>
      <w:rFonts w:ascii="Symbol" w:eastAsia="Symbol" w:hAnsi="Symbol" w:cs="Symbol"/>
    </w:rPr>
  </w:style>
  <w:style w:type="character" w:customStyle="1" w:styleId="T104">
    <w:name w:val="T104"/>
    <w:rPr>
      <w:rFonts w:ascii="Courier New" w:eastAsia="Courier New" w:hAnsi="Courier New" w:cs="Courier New"/>
    </w:rPr>
  </w:style>
  <w:style w:type="character" w:customStyle="1" w:styleId="T105">
    <w:name w:val="T105"/>
    <w:rPr>
      <w:rFonts w:ascii="Wingdings" w:eastAsia="Wingdings" w:hAnsi="Wingdings" w:cs="Wingdings"/>
    </w:rPr>
  </w:style>
  <w:style w:type="character" w:customStyle="1" w:styleId="T106">
    <w:name w:val="T106"/>
    <w:rPr>
      <w:rFonts w:ascii="Symbol" w:eastAsia="Symbol" w:hAnsi="Symbol" w:cs="Symbol"/>
    </w:rPr>
  </w:style>
  <w:style w:type="character" w:customStyle="1" w:styleId="T107">
    <w:name w:val="T107"/>
    <w:rPr>
      <w:rFonts w:ascii="Courier New" w:eastAsia="Courier New" w:hAnsi="Courier New" w:cs="Courier New"/>
    </w:rPr>
  </w:style>
  <w:style w:type="character" w:customStyle="1" w:styleId="T108">
    <w:name w:val="T108"/>
    <w:rPr>
      <w:rFonts w:ascii="Wingdings" w:eastAsia="Wingdings" w:hAnsi="Wingdings" w:cs="Wingdings"/>
    </w:rPr>
  </w:style>
  <w:style w:type="character" w:customStyle="1" w:styleId="T109">
    <w:name w:val="T109"/>
  </w:style>
  <w:style w:type="character" w:customStyle="1" w:styleId="T110">
    <w:name w:val="T110"/>
  </w:style>
  <w:style w:type="character" w:customStyle="1" w:styleId="T111">
    <w:name w:val="T111"/>
  </w:style>
  <w:style w:type="character" w:customStyle="1" w:styleId="T112">
    <w:name w:val="T112"/>
  </w:style>
  <w:style w:type="character" w:customStyle="1" w:styleId="T113">
    <w:name w:val="T113"/>
  </w:style>
  <w:style w:type="character" w:customStyle="1" w:styleId="T114">
    <w:name w:val="T114"/>
  </w:style>
  <w:style w:type="character" w:customStyle="1" w:styleId="T115">
    <w:name w:val="T115"/>
  </w:style>
  <w:style w:type="character" w:customStyle="1" w:styleId="T116">
    <w:name w:val="T116"/>
  </w:style>
  <w:style w:type="character" w:customStyle="1" w:styleId="T117">
    <w:name w:val="T117"/>
  </w:style>
  <w:style w:type="character" w:customStyle="1" w:styleId="T118">
    <w:name w:val="T118"/>
  </w:style>
  <w:style w:type="character" w:customStyle="1" w:styleId="T119">
    <w:name w:val="T119"/>
  </w:style>
  <w:style w:type="character" w:customStyle="1" w:styleId="T120">
    <w:name w:val="T120"/>
  </w:style>
  <w:style w:type="character" w:customStyle="1" w:styleId="T121">
    <w:name w:val="T121"/>
  </w:style>
  <w:style w:type="character" w:customStyle="1" w:styleId="T122">
    <w:name w:val="T122"/>
  </w:style>
  <w:style w:type="character" w:customStyle="1" w:styleId="T123">
    <w:name w:val="T123"/>
  </w:style>
  <w:style w:type="character" w:customStyle="1" w:styleId="T124">
    <w:name w:val="T124"/>
  </w:style>
  <w:style w:type="character" w:customStyle="1" w:styleId="T125">
    <w:name w:val="T125"/>
  </w:style>
  <w:style w:type="character" w:customStyle="1" w:styleId="T126">
    <w:name w:val="T126"/>
  </w:style>
  <w:style w:type="character" w:customStyle="1" w:styleId="T127">
    <w:name w:val="T127"/>
  </w:style>
  <w:style w:type="character" w:customStyle="1" w:styleId="T128">
    <w:name w:val="T128"/>
  </w:style>
  <w:style w:type="character" w:customStyle="1" w:styleId="T129">
    <w:name w:val="T129"/>
  </w:style>
  <w:style w:type="character" w:customStyle="1" w:styleId="T130">
    <w:name w:val="T130"/>
  </w:style>
  <w:style w:type="character" w:customStyle="1" w:styleId="T131">
    <w:name w:val="T131"/>
  </w:style>
  <w:style w:type="character" w:customStyle="1" w:styleId="T132">
    <w:name w:val="T132"/>
  </w:style>
  <w:style w:type="character" w:customStyle="1" w:styleId="T133">
    <w:name w:val="T133"/>
  </w:style>
  <w:style w:type="character" w:customStyle="1" w:styleId="T134">
    <w:name w:val="T134"/>
  </w:style>
  <w:style w:type="character" w:customStyle="1" w:styleId="T135">
    <w:name w:val="T135"/>
  </w:style>
  <w:style w:type="character" w:customStyle="1" w:styleId="T136">
    <w:name w:val="T136"/>
    <w:rPr>
      <w:rFonts w:ascii="Calibri" w:eastAsia="Calibri" w:hAnsi="Calibri" w:cs="Arial"/>
    </w:rPr>
  </w:style>
  <w:style w:type="character" w:customStyle="1" w:styleId="T137">
    <w:name w:val="T137"/>
    <w:rPr>
      <w:rFonts w:ascii="Courier New" w:eastAsia="Courier New" w:hAnsi="Courier New" w:cs="Courier New"/>
    </w:rPr>
  </w:style>
  <w:style w:type="character" w:customStyle="1" w:styleId="T138">
    <w:name w:val="T138"/>
    <w:rPr>
      <w:rFonts w:ascii="Wingdings" w:eastAsia="Wingdings" w:hAnsi="Wingdings" w:cs="Wingdings"/>
    </w:rPr>
  </w:style>
  <w:style w:type="character" w:customStyle="1" w:styleId="T139">
    <w:name w:val="T139"/>
    <w:rPr>
      <w:rFonts w:ascii="Symbol" w:eastAsia="Symbol" w:hAnsi="Symbol" w:cs="Symbol"/>
    </w:rPr>
  </w:style>
  <w:style w:type="character" w:customStyle="1" w:styleId="T140">
    <w:name w:val="T140"/>
    <w:rPr>
      <w:rFonts w:ascii="Courier New" w:eastAsia="Courier New" w:hAnsi="Courier New" w:cs="Courier New"/>
    </w:rPr>
  </w:style>
  <w:style w:type="character" w:customStyle="1" w:styleId="T141">
    <w:name w:val="T141"/>
    <w:rPr>
      <w:rFonts w:ascii="Wingdings" w:eastAsia="Wingdings" w:hAnsi="Wingdings" w:cs="Wingdings"/>
    </w:rPr>
  </w:style>
  <w:style w:type="character" w:customStyle="1" w:styleId="T142">
    <w:name w:val="T142"/>
    <w:rPr>
      <w:rFonts w:ascii="Symbol" w:eastAsia="Symbol" w:hAnsi="Symbol" w:cs="Symbol"/>
    </w:rPr>
  </w:style>
  <w:style w:type="character" w:customStyle="1" w:styleId="T143">
    <w:name w:val="T143"/>
    <w:rPr>
      <w:rFonts w:ascii="Courier New" w:eastAsia="Courier New" w:hAnsi="Courier New" w:cs="Courier New"/>
    </w:rPr>
  </w:style>
  <w:style w:type="character" w:customStyle="1" w:styleId="T144">
    <w:name w:val="T144"/>
    <w:rPr>
      <w:rFonts w:ascii="Wingdings" w:eastAsia="Wingdings" w:hAnsi="Wingdings" w:cs="Wingdings"/>
    </w:rPr>
  </w:style>
  <w:style w:type="character" w:customStyle="1" w:styleId="T145">
    <w:name w:val="T145"/>
    <w:rPr>
      <w:rFonts w:ascii="Wingdings" w:eastAsia="Calibri" w:hAnsi="Wingdings" w:cs="Arial"/>
    </w:rPr>
  </w:style>
  <w:style w:type="character" w:customStyle="1" w:styleId="T146">
    <w:name w:val="T146"/>
    <w:rPr>
      <w:rFonts w:ascii="Courier New" w:eastAsia="Courier New" w:hAnsi="Courier New" w:cs="Courier New"/>
    </w:rPr>
  </w:style>
  <w:style w:type="character" w:customStyle="1" w:styleId="T147">
    <w:name w:val="T147"/>
    <w:rPr>
      <w:rFonts w:ascii="Wingdings" w:eastAsia="Wingdings" w:hAnsi="Wingdings" w:cs="Wingdings"/>
    </w:rPr>
  </w:style>
  <w:style w:type="character" w:customStyle="1" w:styleId="T148">
    <w:name w:val="T148"/>
    <w:rPr>
      <w:rFonts w:ascii="Symbol" w:eastAsia="Symbol" w:hAnsi="Symbol" w:cs="Symbol"/>
    </w:rPr>
  </w:style>
  <w:style w:type="character" w:customStyle="1" w:styleId="T149">
    <w:name w:val="T149"/>
    <w:rPr>
      <w:rFonts w:ascii="Courier New" w:eastAsia="Courier New" w:hAnsi="Courier New" w:cs="Courier New"/>
    </w:rPr>
  </w:style>
  <w:style w:type="character" w:customStyle="1" w:styleId="T150">
    <w:name w:val="T150"/>
    <w:rPr>
      <w:rFonts w:ascii="Wingdings" w:eastAsia="Wingdings" w:hAnsi="Wingdings" w:cs="Wingdings"/>
    </w:rPr>
  </w:style>
  <w:style w:type="character" w:customStyle="1" w:styleId="T151">
    <w:name w:val="T151"/>
    <w:rPr>
      <w:rFonts w:ascii="Symbol" w:eastAsia="Symbol" w:hAnsi="Symbol" w:cs="Symbol"/>
    </w:rPr>
  </w:style>
  <w:style w:type="character" w:customStyle="1" w:styleId="T152">
    <w:name w:val="T152"/>
    <w:rPr>
      <w:rFonts w:ascii="Courier New" w:eastAsia="Courier New" w:hAnsi="Courier New" w:cs="Courier New"/>
    </w:rPr>
  </w:style>
  <w:style w:type="character" w:customStyle="1" w:styleId="T153">
    <w:name w:val="T153"/>
    <w:rPr>
      <w:rFonts w:ascii="Wingdings" w:eastAsia="Wingdings" w:hAnsi="Wingdings" w:cs="Wingdings"/>
    </w:rPr>
  </w:style>
  <w:style w:type="character" w:customStyle="1" w:styleId="T154">
    <w:name w:val="T154"/>
    <w:rPr>
      <w:rFonts w:ascii="Wingdings" w:eastAsia="Calibri" w:hAnsi="Wingdings" w:cs="Arial"/>
    </w:rPr>
  </w:style>
  <w:style w:type="character" w:customStyle="1" w:styleId="T155">
    <w:name w:val="T155"/>
    <w:rPr>
      <w:rFonts w:ascii="Courier New" w:eastAsia="Courier New" w:hAnsi="Courier New" w:cs="Courier New"/>
    </w:rPr>
  </w:style>
  <w:style w:type="character" w:customStyle="1" w:styleId="T156">
    <w:name w:val="T156"/>
    <w:rPr>
      <w:rFonts w:ascii="Wingdings" w:eastAsia="Wingdings" w:hAnsi="Wingdings" w:cs="Wingdings"/>
    </w:rPr>
  </w:style>
  <w:style w:type="character" w:customStyle="1" w:styleId="T157">
    <w:name w:val="T157"/>
    <w:rPr>
      <w:rFonts w:ascii="Symbol" w:eastAsia="Symbol" w:hAnsi="Symbol" w:cs="Symbol"/>
    </w:rPr>
  </w:style>
  <w:style w:type="character" w:customStyle="1" w:styleId="T158">
    <w:name w:val="T158"/>
    <w:rPr>
      <w:rFonts w:ascii="Courier New" w:eastAsia="Courier New" w:hAnsi="Courier New" w:cs="Courier New"/>
    </w:rPr>
  </w:style>
  <w:style w:type="character" w:customStyle="1" w:styleId="T159">
    <w:name w:val="T159"/>
    <w:rPr>
      <w:rFonts w:ascii="Wingdings" w:eastAsia="Wingdings" w:hAnsi="Wingdings" w:cs="Wingdings"/>
    </w:rPr>
  </w:style>
  <w:style w:type="character" w:customStyle="1" w:styleId="T160">
    <w:name w:val="T160"/>
    <w:rPr>
      <w:rFonts w:ascii="Symbol" w:eastAsia="Symbol" w:hAnsi="Symbol" w:cs="Symbol"/>
    </w:rPr>
  </w:style>
  <w:style w:type="character" w:customStyle="1" w:styleId="T161">
    <w:name w:val="T161"/>
    <w:rPr>
      <w:rFonts w:ascii="Courier New" w:eastAsia="Courier New" w:hAnsi="Courier New" w:cs="Courier New"/>
    </w:rPr>
  </w:style>
  <w:style w:type="character" w:customStyle="1" w:styleId="T162">
    <w:name w:val="T162"/>
    <w:rPr>
      <w:rFonts w:ascii="Wingdings" w:eastAsia="Wingdings" w:hAnsi="Wingdings" w:cs="Wingdings"/>
    </w:rPr>
  </w:style>
  <w:style w:type="character" w:customStyle="1" w:styleId="T163">
    <w:name w:val="T163"/>
    <w:rPr>
      <w:rFonts w:ascii="Wingdings" w:eastAsia="Calibri" w:hAnsi="Wingdings" w:cs="Arial"/>
    </w:rPr>
  </w:style>
  <w:style w:type="character" w:customStyle="1" w:styleId="T164">
    <w:name w:val="T164"/>
    <w:rPr>
      <w:rFonts w:ascii="Courier New" w:eastAsia="Courier New" w:hAnsi="Courier New" w:cs="Courier New"/>
    </w:rPr>
  </w:style>
  <w:style w:type="character" w:customStyle="1" w:styleId="T165">
    <w:name w:val="T165"/>
    <w:rPr>
      <w:rFonts w:ascii="Wingdings" w:eastAsia="Wingdings" w:hAnsi="Wingdings" w:cs="Wingdings"/>
    </w:rPr>
  </w:style>
  <w:style w:type="character" w:customStyle="1" w:styleId="T166">
    <w:name w:val="T166"/>
    <w:rPr>
      <w:rFonts w:ascii="Symbol" w:eastAsia="Symbol" w:hAnsi="Symbol" w:cs="Symbol"/>
    </w:rPr>
  </w:style>
  <w:style w:type="character" w:customStyle="1" w:styleId="T167">
    <w:name w:val="T167"/>
    <w:rPr>
      <w:rFonts w:ascii="Courier New" w:eastAsia="Courier New" w:hAnsi="Courier New" w:cs="Courier New"/>
    </w:rPr>
  </w:style>
  <w:style w:type="character" w:customStyle="1" w:styleId="T168">
    <w:name w:val="T168"/>
    <w:rPr>
      <w:rFonts w:ascii="Wingdings" w:eastAsia="Wingdings" w:hAnsi="Wingdings" w:cs="Wingdings"/>
    </w:rPr>
  </w:style>
  <w:style w:type="character" w:customStyle="1" w:styleId="T169">
    <w:name w:val="T169"/>
    <w:rPr>
      <w:rFonts w:ascii="Symbol" w:eastAsia="Symbol" w:hAnsi="Symbol" w:cs="Symbol"/>
    </w:rPr>
  </w:style>
  <w:style w:type="character" w:customStyle="1" w:styleId="T170">
    <w:name w:val="T170"/>
    <w:rPr>
      <w:rFonts w:ascii="Courier New" w:eastAsia="Courier New" w:hAnsi="Courier New" w:cs="Courier New"/>
    </w:rPr>
  </w:style>
  <w:style w:type="character" w:customStyle="1" w:styleId="T171">
    <w:name w:val="T171"/>
    <w:rPr>
      <w:rFonts w:ascii="Wingdings" w:eastAsia="Wingdings" w:hAnsi="Wingdings" w:cs="Wingdings"/>
    </w:rPr>
  </w:style>
  <w:style w:type="character" w:customStyle="1" w:styleId="T172">
    <w:name w:val="T172"/>
    <w:rPr>
      <w:rFonts w:ascii="Wingdings" w:eastAsia="Calibri" w:hAnsi="Wingdings" w:cs="Arial"/>
    </w:rPr>
  </w:style>
  <w:style w:type="character" w:customStyle="1" w:styleId="T173">
    <w:name w:val="T173"/>
    <w:rPr>
      <w:rFonts w:ascii="Courier New" w:eastAsia="Courier New" w:hAnsi="Courier New" w:cs="Courier New"/>
    </w:rPr>
  </w:style>
  <w:style w:type="character" w:customStyle="1" w:styleId="T174">
    <w:name w:val="T174"/>
    <w:rPr>
      <w:rFonts w:ascii="Wingdings" w:eastAsia="Wingdings" w:hAnsi="Wingdings" w:cs="Wingdings"/>
    </w:rPr>
  </w:style>
  <w:style w:type="character" w:customStyle="1" w:styleId="T175">
    <w:name w:val="T175"/>
    <w:rPr>
      <w:rFonts w:ascii="Symbol" w:eastAsia="Symbol" w:hAnsi="Symbol" w:cs="Symbol"/>
    </w:rPr>
  </w:style>
  <w:style w:type="character" w:customStyle="1" w:styleId="T176">
    <w:name w:val="T176"/>
    <w:rPr>
      <w:rFonts w:ascii="Courier New" w:eastAsia="Courier New" w:hAnsi="Courier New" w:cs="Courier New"/>
    </w:rPr>
  </w:style>
  <w:style w:type="character" w:customStyle="1" w:styleId="T177">
    <w:name w:val="T177"/>
    <w:rPr>
      <w:rFonts w:ascii="Wingdings" w:eastAsia="Wingdings" w:hAnsi="Wingdings" w:cs="Wingdings"/>
    </w:rPr>
  </w:style>
  <w:style w:type="character" w:customStyle="1" w:styleId="T178">
    <w:name w:val="T178"/>
    <w:rPr>
      <w:rFonts w:ascii="Symbol" w:eastAsia="Symbol" w:hAnsi="Symbol" w:cs="Symbol"/>
    </w:rPr>
  </w:style>
  <w:style w:type="character" w:customStyle="1" w:styleId="T179">
    <w:name w:val="T179"/>
    <w:rPr>
      <w:rFonts w:ascii="Courier New" w:eastAsia="Courier New" w:hAnsi="Courier New" w:cs="Courier New"/>
    </w:rPr>
  </w:style>
  <w:style w:type="character" w:customStyle="1" w:styleId="T180">
    <w:name w:val="T180"/>
    <w:rPr>
      <w:rFonts w:ascii="Wingdings" w:eastAsia="Wingdings" w:hAnsi="Wingdings" w:cs="Wingdings"/>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Linenumbering">
    <w:name w:val="Line numbering"/>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Verzeichnissprung">
    <w:name w:val="Verzeichnissprung"/>
  </w:style>
  <w:style w:type="character" w:customStyle="1" w:styleId="ListLabel1">
    <w:name w:val="ListLabel 1"/>
    <w:rPr>
      <w:rFonts w:ascii="Calibri" w:eastAsia="Times New Roman" w:hAnsi="Calibri" w:cs="Calibri"/>
      <w:sz w:val="20"/>
    </w:rPr>
  </w:style>
  <w:style w:type="character" w:customStyle="1" w:styleId="ListLabel2">
    <w:name w:val="ListLabel 2"/>
    <w:rPr>
      <w:rFonts w:cs="Courier New"/>
      <w:sz w:val="20"/>
    </w:rPr>
  </w:style>
  <w:style w:type="character" w:customStyle="1" w:styleId="ListLabel3">
    <w:name w:val="ListLabel 3"/>
    <w:rPr>
      <w:rFonts w:cs="Wingdings"/>
      <w:sz w:val="20"/>
    </w:rPr>
  </w:style>
  <w:style w:type="character" w:customStyle="1" w:styleId="ListLabel4">
    <w:name w:val="ListLabel 4"/>
    <w:rPr>
      <w:rFonts w:cs="Wingdings"/>
      <w:sz w:val="20"/>
    </w:rPr>
  </w:style>
  <w:style w:type="character" w:customStyle="1" w:styleId="ListLabel5">
    <w:name w:val="ListLabel 5"/>
    <w:rPr>
      <w:rFonts w:cs="Wingdings"/>
      <w:sz w:val="20"/>
    </w:rPr>
  </w:style>
  <w:style w:type="character" w:customStyle="1" w:styleId="ListLabel6">
    <w:name w:val="ListLabel 6"/>
    <w:rPr>
      <w:rFonts w:cs="Wingdings"/>
      <w:sz w:val="20"/>
    </w:rPr>
  </w:style>
  <w:style w:type="character" w:customStyle="1" w:styleId="ListLabel7">
    <w:name w:val="ListLabel 7"/>
    <w:rPr>
      <w:rFonts w:cs="Wingdings"/>
      <w:sz w:val="20"/>
    </w:rPr>
  </w:style>
  <w:style w:type="character" w:customStyle="1" w:styleId="ListLabel8">
    <w:name w:val="ListLabel 8"/>
    <w:rPr>
      <w:rFonts w:cs="Wingdings"/>
      <w:sz w:val="20"/>
    </w:rPr>
  </w:style>
  <w:style w:type="character" w:customStyle="1" w:styleId="ListLabel9">
    <w:name w:val="ListLabel 9"/>
    <w:rPr>
      <w:rFonts w:cs="Wingdings"/>
      <w:sz w:val="20"/>
    </w:rPr>
  </w:style>
  <w:style w:type="character" w:customStyle="1" w:styleId="ListLabel10">
    <w:name w:val="ListLabel 10"/>
    <w:rPr>
      <w:rFonts w:ascii="Calibri" w:eastAsia="Times New Roman" w:hAnsi="Calibri" w:cs="Calibri"/>
      <w:sz w:val="20"/>
    </w:rPr>
  </w:style>
  <w:style w:type="character" w:customStyle="1" w:styleId="ListLabel11">
    <w:name w:val="ListLabel 11"/>
  </w:style>
  <w:style w:type="character" w:customStyle="1" w:styleId="ListLabel12">
    <w:name w:val="ListLabel 12"/>
    <w:rPr>
      <w:rFonts w:cs="Wingdings"/>
      <w:sz w:val="20"/>
    </w:rPr>
  </w:style>
  <w:style w:type="character" w:customStyle="1" w:styleId="ListLabel13">
    <w:name w:val="ListLabel 13"/>
    <w:rPr>
      <w:rFonts w:cs="Wingdings"/>
      <w:sz w:val="20"/>
    </w:rPr>
  </w:style>
  <w:style w:type="character" w:customStyle="1" w:styleId="ListLabel14">
    <w:name w:val="ListLabel 14"/>
    <w:rPr>
      <w:rFonts w:cs="Wingdings"/>
      <w:sz w:val="20"/>
    </w:rPr>
  </w:style>
  <w:style w:type="character" w:customStyle="1" w:styleId="ListLabel15">
    <w:name w:val="ListLabel 15"/>
    <w:rPr>
      <w:rFonts w:cs="Wingdings"/>
      <w:sz w:val="20"/>
    </w:rPr>
  </w:style>
  <w:style w:type="character" w:customStyle="1" w:styleId="ListLabel16">
    <w:name w:val="ListLabel 16"/>
    <w:rPr>
      <w:rFonts w:cs="Wingdings"/>
      <w:sz w:val="20"/>
    </w:rPr>
  </w:style>
  <w:style w:type="character" w:customStyle="1" w:styleId="ListLabel17">
    <w:name w:val="ListLabel 17"/>
    <w:rPr>
      <w:rFonts w:cs="Wingdings"/>
      <w:sz w:val="20"/>
    </w:rPr>
  </w:style>
  <w:style w:type="character" w:customStyle="1" w:styleId="ListLabel18">
    <w:name w:val="ListLabel 18"/>
    <w:rPr>
      <w:rFonts w:cs="Wingdings"/>
      <w:sz w:val="20"/>
    </w:rPr>
  </w:style>
  <w:style w:type="character" w:customStyle="1" w:styleId="ListLabel19">
    <w:name w:val="ListLabel 19"/>
    <w:rPr>
      <w:rFonts w:ascii="Calibri" w:eastAsia="Calibri" w:hAnsi="Calibri" w:cs="Calibri"/>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ascii="Calibri" w:eastAsia="Calibri" w:hAnsi="Calibri"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ascii="Calibri" w:eastAsia="Calibri" w:hAnsi="Calibri"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Wingdings"/>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ascii="Calibri" w:eastAsia="Calibri" w:hAnsi="Calibri"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ascii="Calibri" w:eastAsia="Calibri" w:hAnsi="Calibri"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Wingdings"/>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ascii="Calibri" w:eastAsia="Calibri" w:hAnsi="Calibri"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ascii="Calibri" w:eastAsia="Calibri" w:hAnsi="Calibri"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Wingdings"/>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Calibri" w:eastAsia="Calibri" w:hAnsi="Calibri"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ascii="Calibri" w:eastAsia="Calibri" w:hAnsi="Calibri"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Wingdings"/>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ascii="Calibri" w:eastAsia="Calibri" w:hAnsi="Calibri"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ascii="Calibri" w:eastAsia="Calibri" w:hAnsi="Calibri"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ascii="Calibri" w:eastAsia="Times New Roman" w:hAnsi="Calibri" w:cs="Calibri"/>
      <w:sz w:val="20"/>
    </w:rPr>
  </w:style>
  <w:style w:type="character" w:customStyle="1" w:styleId="ListLabel65">
    <w:name w:val="ListLabel 65"/>
    <w:rPr>
      <w:rFonts w:cs="Courier New"/>
      <w:sz w:val="20"/>
    </w:rPr>
  </w:style>
  <w:style w:type="character" w:customStyle="1" w:styleId="ListLabel66">
    <w:name w:val="ListLabel 66"/>
    <w:rPr>
      <w:rFonts w:cs="Wingdings"/>
      <w:sz w:val="20"/>
    </w:rPr>
  </w:style>
  <w:style w:type="character" w:customStyle="1" w:styleId="ListLabel67">
    <w:name w:val="ListLabel 67"/>
    <w:rPr>
      <w:rFonts w:cs="Wingdings"/>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sz w:val="20"/>
    </w:rPr>
  </w:style>
  <w:style w:type="character" w:customStyle="1" w:styleId="ListLabel83">
    <w:name w:val="ListLabel 83"/>
  </w:style>
  <w:style w:type="character" w:customStyle="1" w:styleId="ListLabel84">
    <w:name w:val="ListLabel 84"/>
    <w:rPr>
      <w:rFonts w:cs="Wingdings"/>
      <w:sz w:val="20"/>
    </w:rPr>
  </w:style>
  <w:style w:type="character" w:customStyle="1" w:styleId="ListLabel85">
    <w:name w:val="ListLabel 85"/>
    <w:rPr>
      <w:rFonts w:cs="Wingdings"/>
      <w:sz w:val="20"/>
    </w:rPr>
  </w:style>
  <w:style w:type="character" w:customStyle="1" w:styleId="ListLabel86">
    <w:name w:val="ListLabel 86"/>
    <w:rPr>
      <w:rFonts w:cs="Wingdings"/>
      <w:sz w:val="20"/>
    </w:rPr>
  </w:style>
  <w:style w:type="character" w:customStyle="1" w:styleId="ListLabel87">
    <w:name w:val="ListLabel 87"/>
    <w:rPr>
      <w:rFonts w:cs="Wingdings"/>
      <w:sz w:val="20"/>
    </w:rPr>
  </w:style>
  <w:style w:type="character" w:customStyle="1" w:styleId="ListLabel88">
    <w:name w:val="ListLabel 88"/>
    <w:rPr>
      <w:rFonts w:cs="Wingdings"/>
      <w:sz w:val="20"/>
    </w:rPr>
  </w:style>
  <w:style w:type="character" w:customStyle="1" w:styleId="ListLabel89">
    <w:name w:val="ListLabel 89"/>
    <w:rPr>
      <w:rFonts w:cs="Wingdings"/>
      <w:sz w:val="20"/>
    </w:rPr>
  </w:style>
  <w:style w:type="character" w:customStyle="1" w:styleId="ListLabel90">
    <w:name w:val="ListLabel 90"/>
    <w:rPr>
      <w:rFonts w:cs="Wingdings"/>
      <w:sz w:val="20"/>
    </w:rPr>
  </w:style>
  <w:style w:type="character" w:customStyle="1" w:styleId="ListLabel91">
    <w:name w:val="ListLabel 91"/>
    <w:rPr>
      <w:sz w:val="20"/>
    </w:rPr>
  </w:style>
  <w:style w:type="character" w:customStyle="1" w:styleId="ListLabel92">
    <w:name w:val="ListLabel 92"/>
  </w:style>
  <w:style w:type="character" w:customStyle="1" w:styleId="ListLabel93">
    <w:name w:val="ListLabel 93"/>
    <w:rPr>
      <w:rFonts w:cs="Wingdings"/>
      <w:sz w:val="20"/>
    </w:rPr>
  </w:style>
  <w:style w:type="character" w:customStyle="1" w:styleId="ListLabel94">
    <w:name w:val="ListLabel 94"/>
    <w:rPr>
      <w:rFonts w:cs="Wingdings"/>
      <w:sz w:val="20"/>
    </w:rPr>
  </w:style>
  <w:style w:type="character" w:customStyle="1" w:styleId="ListLabel95">
    <w:name w:val="ListLabel 95"/>
    <w:rPr>
      <w:rFonts w:cs="Wingdings"/>
      <w:sz w:val="20"/>
    </w:rPr>
  </w:style>
  <w:style w:type="character" w:customStyle="1" w:styleId="ListLabel96">
    <w:name w:val="ListLabel 96"/>
    <w:rPr>
      <w:rFonts w:cs="Wingdings"/>
      <w:sz w:val="20"/>
    </w:rPr>
  </w:style>
  <w:style w:type="character" w:customStyle="1" w:styleId="ListLabel97">
    <w:name w:val="ListLabel 97"/>
    <w:rPr>
      <w:rFonts w:cs="Wingdings"/>
      <w:sz w:val="20"/>
    </w:rPr>
  </w:style>
  <w:style w:type="character" w:customStyle="1" w:styleId="ListLabel98">
    <w:name w:val="ListLabel 98"/>
    <w:rPr>
      <w:rFonts w:cs="Wingdings"/>
      <w:sz w:val="20"/>
    </w:rPr>
  </w:style>
  <w:style w:type="character" w:customStyle="1" w:styleId="ListLabel99">
    <w:name w:val="ListLabel 99"/>
    <w:rPr>
      <w:rFonts w:cs="Wingdings"/>
      <w:sz w:val="20"/>
    </w:rPr>
  </w:style>
  <w:style w:type="character" w:customStyle="1" w:styleId="ListLabel100">
    <w:name w:val="ListLabel 100"/>
    <w:rPr>
      <w:sz w:val="22"/>
      <w:szCs w:val="22"/>
    </w:rPr>
  </w:style>
  <w:style w:type="character" w:customStyle="1" w:styleId="ListLabel101">
    <w:name w:val="ListLabel 101"/>
    <w:rPr>
      <w:szCs w:val="22"/>
    </w:rPr>
  </w:style>
  <w:style w:type="numbering" w:customStyle="1" w:styleId="KeineListe1">
    <w:name w:val="Keine Liste1"/>
    <w:basedOn w:val="KeineListe"/>
    <w:pPr>
      <w:numPr>
        <w:numId w:val="1"/>
      </w:numPr>
    </w:p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numbering" w:customStyle="1" w:styleId="WWNum3">
    <w:name w:val="WWNum3"/>
    <w:basedOn w:val="KeineListe"/>
    <w:pPr>
      <w:numPr>
        <w:numId w:val="4"/>
      </w:numPr>
    </w:pPr>
  </w:style>
  <w:style w:type="numbering" w:customStyle="1" w:styleId="WWNum4">
    <w:name w:val="WWNum4"/>
    <w:basedOn w:val="KeineListe"/>
    <w:pPr>
      <w:numPr>
        <w:numId w:val="5"/>
      </w:numPr>
    </w:pPr>
  </w:style>
  <w:style w:type="numbering" w:customStyle="1" w:styleId="WWNum5">
    <w:name w:val="WWNum5"/>
    <w:basedOn w:val="KeineListe"/>
    <w:pPr>
      <w:numPr>
        <w:numId w:val="6"/>
      </w:numPr>
    </w:pPr>
  </w:style>
  <w:style w:type="numbering" w:customStyle="1" w:styleId="WWNum6">
    <w:name w:val="WWNum6"/>
    <w:basedOn w:val="KeineListe"/>
    <w:pPr>
      <w:numPr>
        <w:numId w:val="7"/>
      </w:numPr>
    </w:pPr>
  </w:style>
  <w:style w:type="numbering" w:customStyle="1" w:styleId="WWNum7">
    <w:name w:val="WWNum7"/>
    <w:basedOn w:val="KeineListe"/>
    <w:pPr>
      <w:numPr>
        <w:numId w:val="8"/>
      </w:numPr>
    </w:pPr>
  </w:style>
  <w:style w:type="numbering" w:customStyle="1" w:styleId="WWNum8">
    <w:name w:val="WWNum8"/>
    <w:basedOn w:val="KeineListe"/>
    <w:pPr>
      <w:numPr>
        <w:numId w:val="9"/>
      </w:numPr>
    </w:pPr>
  </w:style>
  <w:style w:type="numbering" w:customStyle="1" w:styleId="WWNum9">
    <w:name w:val="WWNum9"/>
    <w:basedOn w:val="KeineListe"/>
    <w:pPr>
      <w:numPr>
        <w:numId w:val="10"/>
      </w:numPr>
    </w:pPr>
  </w:style>
  <w:style w:type="numbering" w:customStyle="1" w:styleId="WWNum10">
    <w:name w:val="WWNum10"/>
    <w:basedOn w:val="KeineListe"/>
    <w:pPr>
      <w:numPr>
        <w:numId w:val="11"/>
      </w:numPr>
    </w:pPr>
  </w:style>
  <w:style w:type="numbering" w:customStyle="1" w:styleId="WWNum11">
    <w:name w:val="WWNum11"/>
    <w:basedOn w:val="KeineListe"/>
    <w:pPr>
      <w:numPr>
        <w:numId w:val="12"/>
      </w:numPr>
    </w:pPr>
  </w:style>
  <w:style w:type="paragraph" w:styleId="Kommentartext">
    <w:name w:val="annotation text"/>
    <w:basedOn w:val="Standard"/>
    <w:link w:val="KommentartextZchn1"/>
    <w:unhideWhenUsed/>
    <w:qFormat/>
    <w:pPr>
      <w:spacing w:line="240" w:lineRule="auto"/>
    </w:pPr>
    <w:rPr>
      <w:rFonts w:cs="Mangal"/>
      <w:sz w:val="20"/>
      <w:szCs w:val="18"/>
    </w:rPr>
  </w:style>
  <w:style w:type="character" w:customStyle="1" w:styleId="KommentartextZchn1">
    <w:name w:val="Kommentartext Zchn1"/>
    <w:basedOn w:val="Absatz-Standardschriftart"/>
    <w:link w:val="Kommentartext"/>
    <w:uiPriority w:val="99"/>
    <w:rPr>
      <w:rFonts w:cs="Mangal"/>
      <w:sz w:val="20"/>
      <w:szCs w:val="18"/>
    </w:rPr>
  </w:style>
  <w:style w:type="character" w:styleId="Funotenzeichen">
    <w:name w:val="footnote reference"/>
    <w:basedOn w:val="Absatz-Standardschriftart"/>
    <w:uiPriority w:val="99"/>
    <w:semiHidden/>
    <w:unhideWhenUsed/>
    <w:rPr>
      <w:vertAlign w:val="superscript"/>
    </w:rPr>
  </w:style>
  <w:style w:type="character" w:styleId="Zeilennummer">
    <w:name w:val="line number"/>
    <w:basedOn w:val="Absatz-Standardschriftart"/>
    <w:uiPriority w:val="99"/>
    <w:semiHidden/>
    <w:unhideWhenUsed/>
    <w:rsid w:val="00803074"/>
  </w:style>
  <w:style w:type="character" w:styleId="Hyperlink">
    <w:name w:val="Hyperlink"/>
    <w:basedOn w:val="Absatz-Standardschriftart"/>
    <w:uiPriority w:val="99"/>
    <w:unhideWhenUsed/>
    <w:rsid w:val="00803074"/>
    <w:rPr>
      <w:color w:val="0563C1" w:themeColor="hyperlink"/>
      <w:u w:val="single"/>
    </w:rPr>
  </w:style>
  <w:style w:type="paragraph" w:styleId="berarbeitung">
    <w:name w:val="Revision"/>
    <w:hidden/>
    <w:uiPriority w:val="99"/>
    <w:semiHidden/>
    <w:rsid w:val="007E4F8F"/>
    <w:pPr>
      <w:widowControl/>
      <w:suppressAutoHyphens w:val="0"/>
      <w:autoSpaceDN/>
      <w:textAlignment w:val="auto"/>
    </w:pPr>
    <w:rPr>
      <w:rFonts w:cs="Mangal"/>
    </w:rPr>
  </w:style>
  <w:style w:type="character" w:customStyle="1" w:styleId="NichtaufgelsteErwhnung2">
    <w:name w:val="Nicht aufgelöste Erwähnung2"/>
    <w:basedOn w:val="Absatz-Standardschriftart"/>
    <w:uiPriority w:val="99"/>
    <w:semiHidden/>
    <w:unhideWhenUsed/>
    <w:rsid w:val="00B87D6E"/>
    <w:rPr>
      <w:color w:val="605E5C"/>
      <w:shd w:val="clear" w:color="auto" w:fill="E1DFDD"/>
    </w:rPr>
  </w:style>
  <w:style w:type="paragraph" w:customStyle="1" w:styleId="GBLiteraturverzeichnis">
    <w:name w:val="GB_Literaturverzeichnis"/>
    <w:basedOn w:val="Standard"/>
    <w:rsid w:val="00592A88"/>
    <w:pPr>
      <w:widowControl/>
      <w:suppressAutoHyphens w:val="0"/>
      <w:autoSpaceDN/>
      <w:spacing w:after="120" w:line="240" w:lineRule="auto"/>
      <w:ind w:left="227" w:hanging="227"/>
      <w:jc w:val="both"/>
      <w:textAlignment w:val="auto"/>
    </w:pPr>
    <w:rPr>
      <w:rFonts w:ascii="Arial" w:eastAsia="Times New Roman" w:hAnsi="Arial"/>
      <w:color w:val="auto"/>
      <w:szCs w:val="20"/>
      <w:lang w:eastAsia="de-DE" w:bidi="ar-SA"/>
    </w:rPr>
  </w:style>
  <w:style w:type="character" w:customStyle="1" w:styleId="GBZitat">
    <w:name w:val="GB_Zitat"/>
    <w:basedOn w:val="Absatz-Standardschriftart"/>
    <w:rsid w:val="00592A88"/>
    <w:rPr>
      <w:rFonts w:ascii="Arial" w:hAnsi="Arial" w:cs="Arial"/>
      <w:smallCaps/>
      <w:sz w:val="20"/>
    </w:rPr>
  </w:style>
  <w:style w:type="paragraph" w:styleId="Funotentext">
    <w:name w:val="footnote text"/>
    <w:basedOn w:val="Standard"/>
    <w:link w:val="FunotentextZchn1"/>
    <w:uiPriority w:val="99"/>
    <w:semiHidden/>
    <w:unhideWhenUsed/>
    <w:rsid w:val="00037FE3"/>
    <w:pPr>
      <w:spacing w:after="0" w:line="240" w:lineRule="auto"/>
    </w:pPr>
    <w:rPr>
      <w:rFonts w:cs="Mangal"/>
      <w:sz w:val="20"/>
      <w:szCs w:val="18"/>
    </w:rPr>
  </w:style>
  <w:style w:type="character" w:customStyle="1" w:styleId="FunotentextZchn1">
    <w:name w:val="Fußnotentext Zchn1"/>
    <w:basedOn w:val="Absatz-Standardschriftart"/>
    <w:link w:val="Funotentext"/>
    <w:uiPriority w:val="99"/>
    <w:semiHidden/>
    <w:rsid w:val="00037FE3"/>
    <w:rPr>
      <w:rFonts w:cs="Mangal"/>
      <w:sz w:val="20"/>
      <w:szCs w:val="18"/>
    </w:rPr>
  </w:style>
  <w:style w:type="character" w:styleId="NichtaufgelsteErwhnung">
    <w:name w:val="Unresolved Mention"/>
    <w:basedOn w:val="Absatz-Standardschriftart"/>
    <w:uiPriority w:val="99"/>
    <w:semiHidden/>
    <w:unhideWhenUsed/>
    <w:rsid w:val="0093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166781">
      <w:bodyDiv w:val="1"/>
      <w:marLeft w:val="0"/>
      <w:marRight w:val="0"/>
      <w:marTop w:val="0"/>
      <w:marBottom w:val="0"/>
      <w:divBdr>
        <w:top w:val="none" w:sz="0" w:space="0" w:color="auto"/>
        <w:left w:val="none" w:sz="0" w:space="0" w:color="auto"/>
        <w:bottom w:val="none" w:sz="0" w:space="0" w:color="auto"/>
        <w:right w:val="none" w:sz="0" w:space="0" w:color="auto"/>
      </w:divBdr>
    </w:div>
    <w:div w:id="1638029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wd.de/DE/service/lexikon/lexikon_nod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wd.de/DE/klimaumwelt/klimaatlas/klimaatlas_nod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wd.de/DE/klimaumwelt/klimaatlas/klimaatlas_node.html" TargetMode="External"/><Relationship Id="rId5" Type="http://schemas.openxmlformats.org/officeDocument/2006/relationships/webSettings" Target="webSettings.xml"/><Relationship Id="rId15" Type="http://schemas.openxmlformats.org/officeDocument/2006/relationships/hyperlink" Target="https://doi.org/10.1007/978-3-662-66696-8_20*" TargetMode="External"/><Relationship Id="rId10" Type="http://schemas.openxmlformats.org/officeDocument/2006/relationships/hyperlink" Target="https://doi.org/10.1007/978-3-662-55871-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wd.de/DE/service/lexikon/lexikon_nod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lpenverein.de/artikel/alpiner-permafrost-klimazeiger-und-klebstoff-der-alpen_6635525e-9a3f-4537-85a5-db15456929d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DFE4-9832-4A91-A9CF-2C768C0E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1650</Words>
  <Characters>10400</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Hartmann, Klaus-Jörg Dr.</dc:creator>
  <cp:keywords/>
  <dc:description/>
  <cp:lastModifiedBy>Hartmann, Klaus-Jörg Dr.</cp:lastModifiedBy>
  <cp:revision>3</cp:revision>
  <dcterms:created xsi:type="dcterms:W3CDTF">2025-11-07T15:02:00Z</dcterms:created>
  <dcterms:modified xsi:type="dcterms:W3CDTF">2025-11-10T13:36:00Z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LAGB</vt:lpwstr>
  </property>
</Properties>
</file>